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F2B" w14:textId="3BDE9166" w:rsidR="00B65E09" w:rsidRPr="0035582B" w:rsidRDefault="00B65E09" w:rsidP="00B65E09">
      <w:pPr>
        <w:tabs>
          <w:tab w:val="left" w:pos="1253"/>
        </w:tabs>
        <w:spacing w:line="276" w:lineRule="auto"/>
        <w:rPr>
          <w:bCs/>
          <w:color w:val="000000"/>
        </w:rPr>
      </w:pPr>
    </w:p>
    <w:p w14:paraId="32C57001" w14:textId="71ECDE72" w:rsidR="00B65E09" w:rsidRPr="0035582B" w:rsidRDefault="00B65E09" w:rsidP="00B65E09">
      <w:pPr>
        <w:tabs>
          <w:tab w:val="left" w:pos="5835"/>
        </w:tabs>
        <w:rPr>
          <w:bCs/>
          <w:color w:val="000000"/>
          <w:sz w:val="12"/>
          <w:szCs w:val="12"/>
        </w:rPr>
      </w:pPr>
      <w:r>
        <w:rPr>
          <w:b/>
          <w:noProof/>
          <w:color w:val="000000"/>
          <w:sz w:val="28"/>
        </w:rPr>
        <w:drawing>
          <wp:anchor distT="0" distB="0" distL="114300" distR="114300" simplePos="0" relativeHeight="251658240" behindDoc="1" locked="0" layoutInCell="1" allowOverlap="1" wp14:editId="65E72B1C">
            <wp:simplePos x="0" y="0"/>
            <wp:positionH relativeFrom="margin">
              <wp:posOffset>2590336</wp:posOffset>
            </wp:positionH>
            <wp:positionV relativeFrom="paragraph">
              <wp:posOffset>41189</wp:posOffset>
            </wp:positionV>
            <wp:extent cx="711835" cy="789940"/>
            <wp:effectExtent l="0" t="0" r="0" b="0"/>
            <wp:wrapTight wrapText="bothSides">
              <wp:wrapPolygon edited="0">
                <wp:start x="0" y="0"/>
                <wp:lineTo x="0" y="20836"/>
                <wp:lineTo x="20810" y="20836"/>
                <wp:lineTo x="2081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1835" cy="789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DB97CF" w14:textId="3BEC43AC" w:rsidR="00B65E09" w:rsidRDefault="00B65E09" w:rsidP="00B65E09">
      <w:pPr>
        <w:jc w:val="center"/>
        <w:rPr>
          <w:b/>
          <w:color w:val="000000"/>
          <w:sz w:val="28"/>
        </w:rPr>
      </w:pPr>
    </w:p>
    <w:p w14:paraId="5A4BFCBF" w14:textId="77777777" w:rsidR="00B65E09" w:rsidRDefault="00B65E09" w:rsidP="00B65E09">
      <w:pPr>
        <w:jc w:val="center"/>
        <w:rPr>
          <w:b/>
          <w:color w:val="000000"/>
          <w:sz w:val="28"/>
        </w:rPr>
      </w:pPr>
    </w:p>
    <w:p w14:paraId="5B66B6B8" w14:textId="77777777" w:rsidR="00B65E09" w:rsidRPr="0035582B" w:rsidRDefault="00B65E09" w:rsidP="00B65E09">
      <w:pPr>
        <w:jc w:val="center"/>
        <w:rPr>
          <w:b/>
          <w:color w:val="000000"/>
          <w:sz w:val="28"/>
        </w:rPr>
      </w:pPr>
      <w:r w:rsidRPr="0035582B">
        <w:rPr>
          <w:b/>
          <w:color w:val="000000"/>
          <w:sz w:val="28"/>
        </w:rPr>
        <w:t xml:space="preserve">Ministry of Finance </w:t>
      </w:r>
    </w:p>
    <w:p w14:paraId="0E7CA151" w14:textId="7F15C265" w:rsidR="00B65E09" w:rsidRPr="0035582B" w:rsidRDefault="00B65E09" w:rsidP="00B65E09">
      <w:pPr>
        <w:jc w:val="center"/>
        <w:rPr>
          <w:bCs/>
          <w:color w:val="000000"/>
          <w:sz w:val="28"/>
        </w:rPr>
      </w:pPr>
      <w:r w:rsidRPr="0035582B">
        <w:rPr>
          <w:bCs/>
          <w:color w:val="000000"/>
          <w:sz w:val="28"/>
        </w:rPr>
        <w:t>Republic of Maldives</w:t>
      </w:r>
    </w:p>
    <w:p w14:paraId="5E454630" w14:textId="77777777" w:rsidR="00B65E09" w:rsidRPr="0035582B" w:rsidRDefault="00B65E09" w:rsidP="00B65E09">
      <w:pPr>
        <w:rPr>
          <w:b/>
          <w:color w:val="000000"/>
          <w:sz w:val="28"/>
        </w:rPr>
      </w:pPr>
    </w:p>
    <w:p w14:paraId="51384641" w14:textId="77777777" w:rsidR="00B65E09" w:rsidRPr="0035582B" w:rsidRDefault="00B65E09" w:rsidP="00B65E09">
      <w:pPr>
        <w:jc w:val="center"/>
        <w:rPr>
          <w:b/>
          <w:color w:val="000000"/>
          <w:sz w:val="32"/>
          <w:szCs w:val="28"/>
        </w:rPr>
      </w:pPr>
    </w:p>
    <w:p w14:paraId="76EC0201" w14:textId="77777777" w:rsidR="00B65E09" w:rsidRPr="0035582B" w:rsidRDefault="00B65E09" w:rsidP="00B65E09">
      <w:pPr>
        <w:spacing w:after="240" w:line="259" w:lineRule="auto"/>
        <w:jc w:val="center"/>
        <w:rPr>
          <w:b/>
          <w:bCs/>
          <w:color w:val="000000"/>
          <w:sz w:val="28"/>
          <w:szCs w:val="28"/>
        </w:rPr>
      </w:pPr>
      <w:r w:rsidRPr="0035582B">
        <w:rPr>
          <w:b/>
          <w:bCs/>
          <w:color w:val="000000"/>
          <w:sz w:val="40"/>
          <w:szCs w:val="40"/>
        </w:rPr>
        <w:t xml:space="preserve">BIDDING DOCUMENT </w:t>
      </w:r>
    </w:p>
    <w:p w14:paraId="5715CAC3" w14:textId="77777777" w:rsidR="00B65E09" w:rsidRPr="0035582B" w:rsidRDefault="00B65E09" w:rsidP="00B65E09">
      <w:pPr>
        <w:spacing w:after="240" w:line="259" w:lineRule="auto"/>
        <w:jc w:val="center"/>
        <w:rPr>
          <w:b/>
          <w:bCs/>
          <w:color w:val="000000"/>
          <w:sz w:val="36"/>
          <w:szCs w:val="36"/>
        </w:rPr>
      </w:pPr>
      <w:proofErr w:type="gramStart"/>
      <w:r w:rsidRPr="0035582B">
        <w:rPr>
          <w:b/>
          <w:bCs/>
          <w:color w:val="000000"/>
          <w:sz w:val="36"/>
          <w:szCs w:val="36"/>
        </w:rPr>
        <w:t>for</w:t>
      </w:r>
      <w:proofErr w:type="gramEnd"/>
    </w:p>
    <w:p w14:paraId="7A1071FA" w14:textId="77777777" w:rsidR="00B65E09" w:rsidRPr="0035582B" w:rsidRDefault="00B65E09" w:rsidP="00B65E09">
      <w:pPr>
        <w:spacing w:after="240" w:line="259" w:lineRule="auto"/>
        <w:rPr>
          <w:b/>
          <w:bCs/>
          <w:color w:val="000000"/>
          <w:sz w:val="32"/>
          <w:szCs w:val="32"/>
        </w:rPr>
      </w:pPr>
    </w:p>
    <w:p w14:paraId="44CFBB94" w14:textId="2DB1F7EE" w:rsidR="00B65E09" w:rsidRPr="002604EA" w:rsidRDefault="00B65E09" w:rsidP="00B65E09">
      <w:pPr>
        <w:jc w:val="center"/>
        <w:rPr>
          <w:b/>
          <w:bCs/>
          <w:color w:val="000000"/>
          <w:sz w:val="44"/>
          <w:szCs w:val="44"/>
        </w:rPr>
      </w:pPr>
      <w:r w:rsidRPr="00B65E09">
        <w:rPr>
          <w:b/>
          <w:bCs/>
          <w:color w:val="000000"/>
          <w:sz w:val="44"/>
          <w:szCs w:val="44"/>
        </w:rPr>
        <w:t xml:space="preserve">Design and Build of Proposed School -1 in </w:t>
      </w:r>
      <w:proofErr w:type="spellStart"/>
      <w:r w:rsidRPr="00B65E09">
        <w:rPr>
          <w:b/>
          <w:bCs/>
          <w:color w:val="000000"/>
          <w:sz w:val="44"/>
          <w:szCs w:val="44"/>
        </w:rPr>
        <w:t>Hulhumale</w:t>
      </w:r>
      <w:proofErr w:type="spellEnd"/>
      <w:r w:rsidRPr="00B65E09">
        <w:rPr>
          <w:b/>
          <w:bCs/>
          <w:color w:val="000000"/>
          <w:sz w:val="44"/>
          <w:szCs w:val="44"/>
        </w:rPr>
        <w:t>’ Phase II, under EPC Turnkey Basis- Contractor Finance</w:t>
      </w:r>
    </w:p>
    <w:p w14:paraId="705BEB70" w14:textId="77777777" w:rsidR="00B65E09" w:rsidRPr="0035582B" w:rsidRDefault="00B65E09" w:rsidP="00B65E09">
      <w:pPr>
        <w:pStyle w:val="ListParagraph"/>
        <w:spacing w:line="276" w:lineRule="auto"/>
        <w:ind w:left="0"/>
        <w:jc w:val="center"/>
        <w:rPr>
          <w:b/>
          <w:bCs/>
          <w:color w:val="000000"/>
          <w:sz w:val="44"/>
          <w:szCs w:val="44"/>
        </w:rPr>
      </w:pPr>
      <w:r w:rsidRPr="002604EA">
        <w:rPr>
          <w:rFonts w:cs="Calibri"/>
          <w:sz w:val="40"/>
          <w:szCs w:val="40"/>
        </w:rPr>
        <w:t xml:space="preserve"> </w:t>
      </w:r>
    </w:p>
    <w:p w14:paraId="48C2F9F0" w14:textId="60C2978B" w:rsidR="00B65E09" w:rsidRPr="0035582B" w:rsidRDefault="00B65E09" w:rsidP="00B65E09">
      <w:pPr>
        <w:pStyle w:val="ListParagraph"/>
        <w:spacing w:line="276" w:lineRule="auto"/>
        <w:ind w:left="0"/>
        <w:jc w:val="center"/>
        <w:rPr>
          <w:b/>
          <w:bCs/>
          <w:color w:val="000000"/>
          <w:sz w:val="44"/>
          <w:szCs w:val="44"/>
        </w:rPr>
      </w:pPr>
      <w:r>
        <w:rPr>
          <w:b/>
          <w:bCs/>
          <w:color w:val="000000"/>
          <w:sz w:val="44"/>
          <w:szCs w:val="44"/>
        </w:rPr>
        <w:t>TES/2020/W-0</w:t>
      </w:r>
      <w:r>
        <w:rPr>
          <w:b/>
          <w:bCs/>
          <w:color w:val="000000"/>
          <w:sz w:val="44"/>
          <w:szCs w:val="44"/>
        </w:rPr>
        <w:t>64</w:t>
      </w:r>
    </w:p>
    <w:p w14:paraId="43BA75B8" w14:textId="77777777" w:rsidR="00B65E09" w:rsidRPr="0035582B" w:rsidRDefault="00B65E09" w:rsidP="00B65E09">
      <w:pPr>
        <w:spacing w:after="240" w:line="259" w:lineRule="auto"/>
        <w:jc w:val="both"/>
        <w:rPr>
          <w:b/>
          <w:bCs/>
          <w:color w:val="000000"/>
        </w:rPr>
      </w:pPr>
    </w:p>
    <w:p w14:paraId="6342ED9B" w14:textId="73526F88" w:rsidR="00B65E09" w:rsidRDefault="00B65E09" w:rsidP="00B65E09">
      <w:pPr>
        <w:spacing w:after="240" w:line="259" w:lineRule="auto"/>
        <w:jc w:val="center"/>
        <w:rPr>
          <w:b/>
          <w:bCs/>
          <w:color w:val="000000"/>
          <w:spacing w:val="30"/>
          <w:sz w:val="28"/>
          <w:szCs w:val="28"/>
        </w:rPr>
      </w:pPr>
      <w:r>
        <w:rPr>
          <w:b/>
          <w:bCs/>
          <w:color w:val="000000"/>
          <w:spacing w:val="30"/>
          <w:sz w:val="28"/>
          <w:szCs w:val="28"/>
        </w:rPr>
        <w:t>October</w:t>
      </w:r>
      <w:bookmarkStart w:id="0" w:name="_GoBack"/>
      <w:bookmarkEnd w:id="0"/>
      <w:r>
        <w:rPr>
          <w:b/>
          <w:bCs/>
          <w:color w:val="000000"/>
          <w:spacing w:val="30"/>
          <w:sz w:val="28"/>
          <w:szCs w:val="28"/>
        </w:rPr>
        <w:t>, 2020</w:t>
      </w:r>
    </w:p>
    <w:p w14:paraId="0658EC34" w14:textId="77777777" w:rsidR="00B65E09" w:rsidRPr="0035582B" w:rsidRDefault="00B65E09" w:rsidP="00B65E09">
      <w:pPr>
        <w:spacing w:line="259" w:lineRule="auto"/>
        <w:jc w:val="center"/>
        <w:rPr>
          <w:color w:val="000000"/>
        </w:rPr>
      </w:pPr>
    </w:p>
    <w:p w14:paraId="1C6A4C9D" w14:textId="77777777" w:rsidR="00B65E09" w:rsidRPr="0035582B" w:rsidRDefault="00B65E09" w:rsidP="00B65E09">
      <w:pPr>
        <w:spacing w:line="259" w:lineRule="auto"/>
        <w:rPr>
          <w:color w:val="000000"/>
        </w:rPr>
      </w:pPr>
    </w:p>
    <w:p w14:paraId="3509EA55" w14:textId="77777777" w:rsidR="00B65E09" w:rsidRPr="0035582B" w:rsidRDefault="00B65E09" w:rsidP="00B65E09">
      <w:pPr>
        <w:spacing w:line="259" w:lineRule="auto"/>
        <w:rPr>
          <w:color w:val="000000"/>
        </w:rPr>
      </w:pPr>
      <w:r>
        <w:rPr>
          <w:color w:val="000000"/>
        </w:rPr>
        <w:t xml:space="preserve">Issued by: </w:t>
      </w:r>
      <w:r w:rsidRPr="0035582B">
        <w:rPr>
          <w:color w:val="000000"/>
        </w:rPr>
        <w:t xml:space="preserve">National Tender </w:t>
      </w:r>
    </w:p>
    <w:p w14:paraId="586F7F0E" w14:textId="77777777" w:rsidR="00B65E09" w:rsidRPr="0035582B" w:rsidRDefault="00B65E09" w:rsidP="00B65E09">
      <w:pPr>
        <w:spacing w:line="259" w:lineRule="auto"/>
        <w:rPr>
          <w:color w:val="000000"/>
        </w:rPr>
      </w:pPr>
      <w:r>
        <w:rPr>
          <w:color w:val="000000"/>
        </w:rPr>
        <w:t xml:space="preserve">                 </w:t>
      </w:r>
      <w:r w:rsidRPr="0035582B">
        <w:rPr>
          <w:color w:val="000000"/>
        </w:rPr>
        <w:t xml:space="preserve">Ministry of Finance </w:t>
      </w:r>
    </w:p>
    <w:p w14:paraId="486A18CF" w14:textId="77777777" w:rsidR="00B65E09" w:rsidRPr="0035582B" w:rsidRDefault="00B65E09" w:rsidP="00B65E09">
      <w:pPr>
        <w:tabs>
          <w:tab w:val="left" w:pos="1995"/>
        </w:tabs>
        <w:rPr>
          <w:color w:val="000000"/>
          <w:sz w:val="52"/>
        </w:rPr>
      </w:pPr>
      <w:r>
        <w:rPr>
          <w:color w:val="000000"/>
        </w:rPr>
        <w:t xml:space="preserve">                 </w:t>
      </w:r>
      <w:r w:rsidRPr="0035582B">
        <w:rPr>
          <w:color w:val="000000"/>
        </w:rPr>
        <w:t>Republic of Maldives</w:t>
      </w:r>
    </w:p>
    <w:p w14:paraId="35EFAD61" w14:textId="77777777" w:rsidR="00B65E09" w:rsidRDefault="00B65E09">
      <w:pPr>
        <w:spacing w:after="0" w:line="240" w:lineRule="auto"/>
        <w:rPr>
          <w:rStyle w:val="IntenseReference"/>
          <w:caps/>
          <w:color w:val="auto"/>
          <w:spacing w:val="20"/>
          <w:sz w:val="28"/>
          <w:szCs w:val="28"/>
          <w:lang w:bidi="en-US"/>
        </w:rPr>
      </w:pPr>
    </w:p>
    <w:p w14:paraId="1C35809F" w14:textId="330084B4" w:rsidR="00C2668C" w:rsidRPr="00BB1997" w:rsidRDefault="00C2668C" w:rsidP="00EC4C5B">
      <w:pPr>
        <w:pStyle w:val="Title"/>
        <w:spacing w:before="0" w:after="0"/>
        <w:jc w:val="both"/>
        <w:rPr>
          <w:rStyle w:val="IntenseReference"/>
          <w:color w:val="auto"/>
          <w:spacing w:val="20"/>
          <w:sz w:val="28"/>
          <w:szCs w:val="28"/>
          <w:lang w:bidi="en-US"/>
        </w:rPr>
      </w:pPr>
      <w:r w:rsidRPr="00BB1997">
        <w:rPr>
          <w:rStyle w:val="IntenseReference"/>
          <w:color w:val="auto"/>
          <w:spacing w:val="20"/>
          <w:sz w:val="28"/>
          <w:szCs w:val="28"/>
          <w:lang w:bidi="en-US"/>
        </w:rPr>
        <w:t>Section 1</w:t>
      </w:r>
      <w:r w:rsidR="00CE6163">
        <w:rPr>
          <w:rStyle w:val="IntenseReference"/>
          <w:color w:val="auto"/>
          <w:spacing w:val="20"/>
          <w:sz w:val="28"/>
          <w:szCs w:val="28"/>
          <w:lang w:bidi="en-US"/>
        </w:rPr>
        <w:t xml:space="preserve">: </w:t>
      </w:r>
      <w:r w:rsidRPr="00BB1997">
        <w:rPr>
          <w:rStyle w:val="IntenseReference"/>
          <w:color w:val="auto"/>
          <w:spacing w:val="20"/>
          <w:sz w:val="28"/>
          <w:szCs w:val="28"/>
          <w:lang w:bidi="en-US"/>
        </w:rPr>
        <w:t xml:space="preserve">Instruction to </w:t>
      </w:r>
      <w:r w:rsidR="00B56FD1">
        <w:rPr>
          <w:rStyle w:val="IntenseReference"/>
          <w:color w:val="auto"/>
          <w:spacing w:val="20"/>
          <w:sz w:val="28"/>
          <w:szCs w:val="28"/>
          <w:lang w:bidi="en-US"/>
        </w:rPr>
        <w:t>Tenderer</w:t>
      </w:r>
      <w:r w:rsidRPr="00BB1997">
        <w:rPr>
          <w:rStyle w:val="IntenseReference"/>
          <w:color w:val="auto"/>
          <w:spacing w:val="20"/>
          <w:sz w:val="28"/>
          <w:szCs w:val="28"/>
          <w:lang w:bidi="en-US"/>
        </w:rPr>
        <w:t>s</w:t>
      </w:r>
      <w:r w:rsidR="00266686">
        <w:rPr>
          <w:rStyle w:val="IntenseReference"/>
          <w:color w:val="auto"/>
          <w:spacing w:val="20"/>
          <w:sz w:val="28"/>
          <w:szCs w:val="28"/>
          <w:lang w:bidi="en-US"/>
        </w:rPr>
        <w:t xml:space="preserve"> (</w:t>
      </w:r>
      <w:r w:rsidR="00B56FD1">
        <w:rPr>
          <w:rStyle w:val="IntenseReference"/>
          <w:color w:val="auto"/>
          <w:spacing w:val="20"/>
          <w:sz w:val="28"/>
          <w:szCs w:val="28"/>
          <w:lang w:bidi="en-US"/>
        </w:rPr>
        <w:t>ITT</w:t>
      </w:r>
      <w:r w:rsidR="00266686">
        <w:rPr>
          <w:rStyle w:val="IntenseReference"/>
          <w:color w:val="auto"/>
          <w:spacing w:val="20"/>
          <w:sz w:val="28"/>
          <w:szCs w:val="28"/>
          <w:lang w:bidi="en-US"/>
        </w:rPr>
        <w:t>)</w:t>
      </w:r>
    </w:p>
    <w:sdt>
      <w:sdtPr>
        <w:rPr>
          <w:rFonts w:ascii="Times New Roman" w:hAnsi="Times New Roman"/>
          <w:caps w:val="0"/>
          <w:color w:val="auto"/>
          <w:spacing w:val="0"/>
          <w:sz w:val="22"/>
          <w:szCs w:val="22"/>
          <w:lang w:bidi="ar-SA"/>
        </w:rPr>
        <w:id w:val="-347415122"/>
        <w:docPartObj>
          <w:docPartGallery w:val="Table of Contents"/>
          <w:docPartUnique/>
        </w:docPartObj>
      </w:sdtPr>
      <w:sdtEndPr>
        <w:rPr>
          <w:noProof/>
        </w:rPr>
      </w:sdtEndPr>
      <w:sdtContent>
        <w:p w14:paraId="4B94085C" w14:textId="1EB2759E" w:rsidR="00DB13DF" w:rsidRPr="005722B2" w:rsidRDefault="005722B2" w:rsidP="00EC4C5B">
          <w:pPr>
            <w:pStyle w:val="TOCHeading"/>
            <w:pBdr>
              <w:bottom w:val="none" w:sz="0" w:space="0" w:color="auto"/>
            </w:pBdr>
            <w:jc w:val="both"/>
            <w:rPr>
              <w:rStyle w:val="IntenseReference"/>
              <w:color w:val="auto"/>
              <w:sz w:val="24"/>
              <w:szCs w:val="24"/>
              <w:u w:val="single"/>
            </w:rPr>
          </w:pPr>
          <w:r w:rsidRPr="005722B2">
            <w:rPr>
              <w:rStyle w:val="IntenseReference"/>
              <w:color w:val="auto"/>
              <w:sz w:val="24"/>
              <w:szCs w:val="24"/>
              <w:u w:val="single"/>
            </w:rPr>
            <w:t>TABLE OF</w:t>
          </w:r>
          <w:r w:rsidRPr="005722B2">
            <w:rPr>
              <w:rFonts w:ascii="Times New Roman" w:hAnsi="Times New Roman"/>
              <w:caps w:val="0"/>
              <w:color w:val="auto"/>
              <w:spacing w:val="0"/>
              <w:sz w:val="22"/>
              <w:szCs w:val="22"/>
              <w:u w:val="single"/>
              <w:lang w:bidi="ar-SA"/>
            </w:rPr>
            <w:t xml:space="preserve"> </w:t>
          </w:r>
          <w:r w:rsidR="00DB13DF" w:rsidRPr="005722B2">
            <w:rPr>
              <w:rStyle w:val="IntenseReference"/>
              <w:color w:val="auto"/>
              <w:sz w:val="24"/>
              <w:szCs w:val="24"/>
              <w:u w:val="single"/>
            </w:rPr>
            <w:t>Contents</w:t>
          </w:r>
        </w:p>
        <w:p w14:paraId="4C172A63" w14:textId="517E68DF" w:rsidR="00F04962" w:rsidRDefault="0085183E">
          <w:pPr>
            <w:pStyle w:val="TOC2"/>
            <w:tabs>
              <w:tab w:val="left" w:pos="660"/>
              <w:tab w:val="right" w:leader="dot" w:pos="9350"/>
            </w:tabs>
            <w:rPr>
              <w:noProof/>
              <w:lang w:eastAsia="en-US"/>
            </w:rPr>
          </w:pPr>
          <w:r w:rsidRPr="00067531">
            <w:rPr>
              <w:rFonts w:ascii="Times New Roman" w:hAnsi="Times New Roman" w:cs="Times New Roman"/>
            </w:rPr>
            <w:fldChar w:fldCharType="begin"/>
          </w:r>
          <w:r w:rsidR="00DB13DF" w:rsidRPr="00067531">
            <w:rPr>
              <w:rFonts w:ascii="Times New Roman" w:hAnsi="Times New Roman" w:cs="Times New Roman"/>
            </w:rPr>
            <w:instrText xml:space="preserve"> TOC \o "1-3" \h \z \u </w:instrText>
          </w:r>
          <w:r w:rsidRPr="00067531">
            <w:rPr>
              <w:rFonts w:ascii="Times New Roman" w:hAnsi="Times New Roman" w:cs="Times New Roman"/>
            </w:rPr>
            <w:fldChar w:fldCharType="separate"/>
          </w:r>
          <w:hyperlink w:anchor="_Toc49426612" w:history="1">
            <w:r w:rsidR="00F04962" w:rsidRPr="00E16A57">
              <w:rPr>
                <w:rStyle w:val="Hyperlink"/>
                <w:rFonts w:ascii="Calibri" w:hAnsi="Calibri"/>
                <w:b/>
                <w:bCs/>
                <w:i/>
                <w:iCs/>
                <w:noProof/>
              </w:rPr>
              <w:t>1.</w:t>
            </w:r>
            <w:r w:rsidR="00F04962">
              <w:rPr>
                <w:noProof/>
                <w:lang w:eastAsia="en-US"/>
              </w:rPr>
              <w:tab/>
            </w:r>
            <w:r w:rsidR="00F04962" w:rsidRPr="00E16A57">
              <w:rPr>
                <w:rStyle w:val="Hyperlink"/>
                <w:rFonts w:ascii="Calibri" w:hAnsi="Calibri"/>
                <w:b/>
                <w:bCs/>
                <w:i/>
                <w:iCs/>
                <w:noProof/>
              </w:rPr>
              <w:t>Scope of Tender</w:t>
            </w:r>
            <w:r w:rsidR="00F04962">
              <w:rPr>
                <w:noProof/>
                <w:webHidden/>
              </w:rPr>
              <w:tab/>
            </w:r>
            <w:r w:rsidR="00F04962">
              <w:rPr>
                <w:noProof/>
                <w:webHidden/>
              </w:rPr>
              <w:fldChar w:fldCharType="begin"/>
            </w:r>
            <w:r w:rsidR="00F04962">
              <w:rPr>
                <w:noProof/>
                <w:webHidden/>
              </w:rPr>
              <w:instrText xml:space="preserve"> PAGEREF _Toc49426612 \h </w:instrText>
            </w:r>
            <w:r w:rsidR="00F04962">
              <w:rPr>
                <w:noProof/>
                <w:webHidden/>
              </w:rPr>
            </w:r>
            <w:r w:rsidR="00F04962">
              <w:rPr>
                <w:noProof/>
                <w:webHidden/>
              </w:rPr>
              <w:fldChar w:fldCharType="separate"/>
            </w:r>
            <w:r w:rsidR="00F04962">
              <w:rPr>
                <w:noProof/>
                <w:webHidden/>
              </w:rPr>
              <w:t>3</w:t>
            </w:r>
            <w:r w:rsidR="00F04962">
              <w:rPr>
                <w:noProof/>
                <w:webHidden/>
              </w:rPr>
              <w:fldChar w:fldCharType="end"/>
            </w:r>
          </w:hyperlink>
        </w:p>
        <w:p w14:paraId="2FC2000B" w14:textId="33C3677E" w:rsidR="00F04962" w:rsidRDefault="00B65E09">
          <w:pPr>
            <w:pStyle w:val="TOC2"/>
            <w:tabs>
              <w:tab w:val="left" w:pos="660"/>
              <w:tab w:val="right" w:leader="dot" w:pos="9350"/>
            </w:tabs>
            <w:rPr>
              <w:noProof/>
              <w:lang w:eastAsia="en-US"/>
            </w:rPr>
          </w:pPr>
          <w:hyperlink w:anchor="_Toc49426613" w:history="1">
            <w:r w:rsidR="00F04962" w:rsidRPr="00E16A57">
              <w:rPr>
                <w:rStyle w:val="Hyperlink"/>
                <w:rFonts w:ascii="Calibri" w:hAnsi="Calibri"/>
                <w:b/>
                <w:bCs/>
                <w:i/>
                <w:iCs/>
                <w:noProof/>
              </w:rPr>
              <w:t>2.</w:t>
            </w:r>
            <w:r w:rsidR="00F04962">
              <w:rPr>
                <w:noProof/>
                <w:lang w:eastAsia="en-US"/>
              </w:rPr>
              <w:tab/>
            </w:r>
            <w:r w:rsidR="00F04962" w:rsidRPr="00E16A57">
              <w:rPr>
                <w:rStyle w:val="Hyperlink"/>
                <w:rFonts w:ascii="Calibri" w:hAnsi="Calibri"/>
                <w:b/>
                <w:bCs/>
                <w:i/>
                <w:iCs/>
                <w:noProof/>
              </w:rPr>
              <w:t>Environmental &amp; Social Compliance</w:t>
            </w:r>
            <w:r w:rsidR="00F04962">
              <w:rPr>
                <w:noProof/>
                <w:webHidden/>
              </w:rPr>
              <w:tab/>
            </w:r>
            <w:r w:rsidR="00F04962">
              <w:rPr>
                <w:noProof/>
                <w:webHidden/>
              </w:rPr>
              <w:fldChar w:fldCharType="begin"/>
            </w:r>
            <w:r w:rsidR="00F04962">
              <w:rPr>
                <w:noProof/>
                <w:webHidden/>
              </w:rPr>
              <w:instrText xml:space="preserve"> PAGEREF _Toc49426613 \h </w:instrText>
            </w:r>
            <w:r w:rsidR="00F04962">
              <w:rPr>
                <w:noProof/>
                <w:webHidden/>
              </w:rPr>
            </w:r>
            <w:r w:rsidR="00F04962">
              <w:rPr>
                <w:noProof/>
                <w:webHidden/>
              </w:rPr>
              <w:fldChar w:fldCharType="separate"/>
            </w:r>
            <w:r w:rsidR="00F04962">
              <w:rPr>
                <w:noProof/>
                <w:webHidden/>
              </w:rPr>
              <w:t>3</w:t>
            </w:r>
            <w:r w:rsidR="00F04962">
              <w:rPr>
                <w:noProof/>
                <w:webHidden/>
              </w:rPr>
              <w:fldChar w:fldCharType="end"/>
            </w:r>
          </w:hyperlink>
        </w:p>
        <w:p w14:paraId="408864F0" w14:textId="537D3C34" w:rsidR="00F04962" w:rsidRDefault="00B65E09">
          <w:pPr>
            <w:pStyle w:val="TOC2"/>
            <w:tabs>
              <w:tab w:val="left" w:pos="660"/>
              <w:tab w:val="right" w:leader="dot" w:pos="9350"/>
            </w:tabs>
            <w:rPr>
              <w:noProof/>
              <w:lang w:eastAsia="en-US"/>
            </w:rPr>
          </w:pPr>
          <w:hyperlink w:anchor="_Toc49426614" w:history="1">
            <w:r w:rsidR="00F04962" w:rsidRPr="00E16A57">
              <w:rPr>
                <w:rStyle w:val="Hyperlink"/>
                <w:rFonts w:ascii="Calibri" w:hAnsi="Calibri"/>
                <w:b/>
                <w:bCs/>
                <w:i/>
                <w:iCs/>
                <w:noProof/>
              </w:rPr>
              <w:t>3.</w:t>
            </w:r>
            <w:r w:rsidR="00F04962">
              <w:rPr>
                <w:noProof/>
                <w:lang w:eastAsia="en-US"/>
              </w:rPr>
              <w:tab/>
            </w:r>
            <w:r w:rsidR="00F04962" w:rsidRPr="00E16A57">
              <w:rPr>
                <w:rStyle w:val="Hyperlink"/>
                <w:rFonts w:ascii="Calibri" w:hAnsi="Calibri"/>
                <w:b/>
                <w:bCs/>
                <w:i/>
                <w:iCs/>
                <w:noProof/>
              </w:rPr>
              <w:t>Corrupt Practices</w:t>
            </w:r>
            <w:r w:rsidR="00F04962">
              <w:rPr>
                <w:noProof/>
                <w:webHidden/>
              </w:rPr>
              <w:tab/>
            </w:r>
            <w:r w:rsidR="00F04962">
              <w:rPr>
                <w:noProof/>
                <w:webHidden/>
              </w:rPr>
              <w:fldChar w:fldCharType="begin"/>
            </w:r>
            <w:r w:rsidR="00F04962">
              <w:rPr>
                <w:noProof/>
                <w:webHidden/>
              </w:rPr>
              <w:instrText xml:space="preserve"> PAGEREF _Toc49426614 \h </w:instrText>
            </w:r>
            <w:r w:rsidR="00F04962">
              <w:rPr>
                <w:noProof/>
                <w:webHidden/>
              </w:rPr>
            </w:r>
            <w:r w:rsidR="00F04962">
              <w:rPr>
                <w:noProof/>
                <w:webHidden/>
              </w:rPr>
              <w:fldChar w:fldCharType="separate"/>
            </w:r>
            <w:r w:rsidR="00F04962">
              <w:rPr>
                <w:noProof/>
                <w:webHidden/>
              </w:rPr>
              <w:t>3</w:t>
            </w:r>
            <w:r w:rsidR="00F04962">
              <w:rPr>
                <w:noProof/>
                <w:webHidden/>
              </w:rPr>
              <w:fldChar w:fldCharType="end"/>
            </w:r>
          </w:hyperlink>
        </w:p>
        <w:p w14:paraId="4B9514D7" w14:textId="16E767C0" w:rsidR="00F04962" w:rsidRDefault="00B65E09">
          <w:pPr>
            <w:pStyle w:val="TOC2"/>
            <w:tabs>
              <w:tab w:val="left" w:pos="660"/>
              <w:tab w:val="right" w:leader="dot" w:pos="9350"/>
            </w:tabs>
            <w:rPr>
              <w:noProof/>
              <w:lang w:eastAsia="en-US"/>
            </w:rPr>
          </w:pPr>
          <w:hyperlink w:anchor="_Toc49426615" w:history="1">
            <w:r w:rsidR="00F04962" w:rsidRPr="00E16A57">
              <w:rPr>
                <w:rStyle w:val="Hyperlink"/>
                <w:rFonts w:ascii="Calibri" w:hAnsi="Calibri"/>
                <w:b/>
                <w:bCs/>
                <w:i/>
                <w:iCs/>
                <w:noProof/>
              </w:rPr>
              <w:t>4.</w:t>
            </w:r>
            <w:r w:rsidR="00F04962">
              <w:rPr>
                <w:noProof/>
                <w:lang w:eastAsia="en-US"/>
              </w:rPr>
              <w:tab/>
            </w:r>
            <w:r w:rsidR="00F04962" w:rsidRPr="00E16A57">
              <w:rPr>
                <w:rStyle w:val="Hyperlink"/>
                <w:rFonts w:ascii="Calibri" w:hAnsi="Calibri"/>
                <w:b/>
                <w:bCs/>
                <w:i/>
                <w:iCs/>
                <w:noProof/>
              </w:rPr>
              <w:t>Eligible Tenderers</w:t>
            </w:r>
            <w:r w:rsidR="00F04962">
              <w:rPr>
                <w:noProof/>
                <w:webHidden/>
              </w:rPr>
              <w:tab/>
            </w:r>
            <w:r w:rsidR="00F04962">
              <w:rPr>
                <w:noProof/>
                <w:webHidden/>
              </w:rPr>
              <w:fldChar w:fldCharType="begin"/>
            </w:r>
            <w:r w:rsidR="00F04962">
              <w:rPr>
                <w:noProof/>
                <w:webHidden/>
              </w:rPr>
              <w:instrText xml:space="preserve"> PAGEREF _Toc49426615 \h </w:instrText>
            </w:r>
            <w:r w:rsidR="00F04962">
              <w:rPr>
                <w:noProof/>
                <w:webHidden/>
              </w:rPr>
            </w:r>
            <w:r w:rsidR="00F04962">
              <w:rPr>
                <w:noProof/>
                <w:webHidden/>
              </w:rPr>
              <w:fldChar w:fldCharType="separate"/>
            </w:r>
            <w:r w:rsidR="00F04962">
              <w:rPr>
                <w:noProof/>
                <w:webHidden/>
              </w:rPr>
              <w:t>5</w:t>
            </w:r>
            <w:r w:rsidR="00F04962">
              <w:rPr>
                <w:noProof/>
                <w:webHidden/>
              </w:rPr>
              <w:fldChar w:fldCharType="end"/>
            </w:r>
          </w:hyperlink>
        </w:p>
        <w:p w14:paraId="314D6B27" w14:textId="77C8617D" w:rsidR="00F04962" w:rsidRDefault="00B65E09">
          <w:pPr>
            <w:pStyle w:val="TOC2"/>
            <w:tabs>
              <w:tab w:val="left" w:pos="660"/>
              <w:tab w:val="right" w:leader="dot" w:pos="9350"/>
            </w:tabs>
            <w:rPr>
              <w:noProof/>
              <w:lang w:eastAsia="en-US"/>
            </w:rPr>
          </w:pPr>
          <w:hyperlink w:anchor="_Toc49426616" w:history="1">
            <w:r w:rsidR="00F04962" w:rsidRPr="00E16A57">
              <w:rPr>
                <w:rStyle w:val="Hyperlink"/>
                <w:rFonts w:ascii="Calibri" w:hAnsi="Calibri"/>
                <w:b/>
                <w:bCs/>
                <w:i/>
                <w:iCs/>
                <w:noProof/>
              </w:rPr>
              <w:t>5.</w:t>
            </w:r>
            <w:r w:rsidR="00F04962">
              <w:rPr>
                <w:noProof/>
                <w:lang w:eastAsia="en-US"/>
              </w:rPr>
              <w:tab/>
            </w:r>
            <w:r w:rsidR="00F04962" w:rsidRPr="00E16A57">
              <w:rPr>
                <w:rStyle w:val="Hyperlink"/>
                <w:rFonts w:ascii="Calibri" w:hAnsi="Calibri"/>
                <w:b/>
                <w:bCs/>
                <w:i/>
                <w:iCs/>
                <w:noProof/>
              </w:rPr>
              <w:t>Eligible Materials, Equipment and Services</w:t>
            </w:r>
            <w:r w:rsidR="00F04962">
              <w:rPr>
                <w:noProof/>
                <w:webHidden/>
              </w:rPr>
              <w:tab/>
            </w:r>
            <w:r w:rsidR="00F04962">
              <w:rPr>
                <w:noProof/>
                <w:webHidden/>
              </w:rPr>
              <w:fldChar w:fldCharType="begin"/>
            </w:r>
            <w:r w:rsidR="00F04962">
              <w:rPr>
                <w:noProof/>
                <w:webHidden/>
              </w:rPr>
              <w:instrText xml:space="preserve"> PAGEREF _Toc49426616 \h </w:instrText>
            </w:r>
            <w:r w:rsidR="00F04962">
              <w:rPr>
                <w:noProof/>
                <w:webHidden/>
              </w:rPr>
            </w:r>
            <w:r w:rsidR="00F04962">
              <w:rPr>
                <w:noProof/>
                <w:webHidden/>
              </w:rPr>
              <w:fldChar w:fldCharType="separate"/>
            </w:r>
            <w:r w:rsidR="00F04962">
              <w:rPr>
                <w:noProof/>
                <w:webHidden/>
              </w:rPr>
              <w:t>7</w:t>
            </w:r>
            <w:r w:rsidR="00F04962">
              <w:rPr>
                <w:noProof/>
                <w:webHidden/>
              </w:rPr>
              <w:fldChar w:fldCharType="end"/>
            </w:r>
          </w:hyperlink>
        </w:p>
        <w:p w14:paraId="021471FE" w14:textId="66D03000" w:rsidR="00F04962" w:rsidRDefault="00B65E09">
          <w:pPr>
            <w:pStyle w:val="TOC2"/>
            <w:tabs>
              <w:tab w:val="left" w:pos="660"/>
              <w:tab w:val="right" w:leader="dot" w:pos="9350"/>
            </w:tabs>
            <w:rPr>
              <w:noProof/>
              <w:lang w:eastAsia="en-US"/>
            </w:rPr>
          </w:pPr>
          <w:hyperlink w:anchor="_Toc49426617" w:history="1">
            <w:r w:rsidR="00F04962" w:rsidRPr="00E16A57">
              <w:rPr>
                <w:rStyle w:val="Hyperlink"/>
                <w:rFonts w:ascii="Calibri" w:hAnsi="Calibri"/>
                <w:b/>
                <w:bCs/>
                <w:i/>
                <w:iCs/>
                <w:noProof/>
              </w:rPr>
              <w:t>6.</w:t>
            </w:r>
            <w:r w:rsidR="00F04962">
              <w:rPr>
                <w:noProof/>
                <w:lang w:eastAsia="en-US"/>
              </w:rPr>
              <w:tab/>
            </w:r>
            <w:r w:rsidR="00F04962" w:rsidRPr="00E16A57">
              <w:rPr>
                <w:rStyle w:val="Hyperlink"/>
                <w:rFonts w:ascii="Calibri" w:hAnsi="Calibri"/>
                <w:b/>
                <w:bCs/>
                <w:i/>
                <w:iCs/>
                <w:noProof/>
              </w:rPr>
              <w:t>Sections of Tendering Document</w:t>
            </w:r>
            <w:r w:rsidR="00F04962">
              <w:rPr>
                <w:noProof/>
                <w:webHidden/>
              </w:rPr>
              <w:tab/>
            </w:r>
            <w:r w:rsidR="00F04962">
              <w:rPr>
                <w:noProof/>
                <w:webHidden/>
              </w:rPr>
              <w:fldChar w:fldCharType="begin"/>
            </w:r>
            <w:r w:rsidR="00F04962">
              <w:rPr>
                <w:noProof/>
                <w:webHidden/>
              </w:rPr>
              <w:instrText xml:space="preserve"> PAGEREF _Toc49426617 \h </w:instrText>
            </w:r>
            <w:r w:rsidR="00F04962">
              <w:rPr>
                <w:noProof/>
                <w:webHidden/>
              </w:rPr>
            </w:r>
            <w:r w:rsidR="00F04962">
              <w:rPr>
                <w:noProof/>
                <w:webHidden/>
              </w:rPr>
              <w:fldChar w:fldCharType="separate"/>
            </w:r>
            <w:r w:rsidR="00F04962">
              <w:rPr>
                <w:noProof/>
                <w:webHidden/>
              </w:rPr>
              <w:t>7</w:t>
            </w:r>
            <w:r w:rsidR="00F04962">
              <w:rPr>
                <w:noProof/>
                <w:webHidden/>
              </w:rPr>
              <w:fldChar w:fldCharType="end"/>
            </w:r>
          </w:hyperlink>
        </w:p>
        <w:p w14:paraId="6565C0F0" w14:textId="147DF8CF" w:rsidR="00F04962" w:rsidRDefault="00B65E09">
          <w:pPr>
            <w:pStyle w:val="TOC2"/>
            <w:tabs>
              <w:tab w:val="left" w:pos="660"/>
              <w:tab w:val="right" w:leader="dot" w:pos="9350"/>
            </w:tabs>
            <w:rPr>
              <w:noProof/>
              <w:lang w:eastAsia="en-US"/>
            </w:rPr>
          </w:pPr>
          <w:hyperlink w:anchor="_Toc49426618" w:history="1">
            <w:r w:rsidR="00F04962" w:rsidRPr="00E16A57">
              <w:rPr>
                <w:rStyle w:val="Hyperlink"/>
                <w:rFonts w:ascii="Calibri" w:hAnsi="Calibri"/>
                <w:b/>
                <w:bCs/>
                <w:i/>
                <w:iCs/>
                <w:noProof/>
              </w:rPr>
              <w:t>7.</w:t>
            </w:r>
            <w:r w:rsidR="00F04962">
              <w:rPr>
                <w:noProof/>
                <w:lang w:eastAsia="en-US"/>
              </w:rPr>
              <w:tab/>
            </w:r>
            <w:r w:rsidR="00F04962" w:rsidRPr="00E16A57">
              <w:rPr>
                <w:rStyle w:val="Hyperlink"/>
                <w:rFonts w:ascii="Calibri" w:hAnsi="Calibri"/>
                <w:b/>
                <w:bCs/>
                <w:i/>
                <w:iCs/>
                <w:noProof/>
              </w:rPr>
              <w:t>Clarification of Tendering Document, Site Visit, Pre-Tender</w:t>
            </w:r>
            <w:r w:rsidR="00F04962" w:rsidRPr="00E16A57">
              <w:rPr>
                <w:rStyle w:val="Hyperlink"/>
                <w:rFonts w:ascii="Times New Roman" w:hAnsi="Times New Roman"/>
                <w:noProof/>
              </w:rPr>
              <w:t xml:space="preserve"> </w:t>
            </w:r>
            <w:r w:rsidR="00F04962" w:rsidRPr="00E16A57">
              <w:rPr>
                <w:rStyle w:val="Hyperlink"/>
                <w:rFonts w:ascii="Calibri" w:hAnsi="Calibri"/>
                <w:b/>
                <w:bCs/>
                <w:i/>
                <w:iCs/>
                <w:noProof/>
              </w:rPr>
              <w:t>Meeting</w:t>
            </w:r>
            <w:r w:rsidR="00F04962">
              <w:rPr>
                <w:noProof/>
                <w:webHidden/>
              </w:rPr>
              <w:tab/>
            </w:r>
            <w:r w:rsidR="00F04962">
              <w:rPr>
                <w:noProof/>
                <w:webHidden/>
              </w:rPr>
              <w:fldChar w:fldCharType="begin"/>
            </w:r>
            <w:r w:rsidR="00F04962">
              <w:rPr>
                <w:noProof/>
                <w:webHidden/>
              </w:rPr>
              <w:instrText xml:space="preserve"> PAGEREF _Toc49426618 \h </w:instrText>
            </w:r>
            <w:r w:rsidR="00F04962">
              <w:rPr>
                <w:noProof/>
                <w:webHidden/>
              </w:rPr>
            </w:r>
            <w:r w:rsidR="00F04962">
              <w:rPr>
                <w:noProof/>
                <w:webHidden/>
              </w:rPr>
              <w:fldChar w:fldCharType="separate"/>
            </w:r>
            <w:r w:rsidR="00F04962">
              <w:rPr>
                <w:noProof/>
                <w:webHidden/>
              </w:rPr>
              <w:t>8</w:t>
            </w:r>
            <w:r w:rsidR="00F04962">
              <w:rPr>
                <w:noProof/>
                <w:webHidden/>
              </w:rPr>
              <w:fldChar w:fldCharType="end"/>
            </w:r>
          </w:hyperlink>
        </w:p>
        <w:p w14:paraId="0BA7A2B7" w14:textId="5ADD16D2" w:rsidR="00F04962" w:rsidRDefault="00B65E09">
          <w:pPr>
            <w:pStyle w:val="TOC2"/>
            <w:tabs>
              <w:tab w:val="left" w:pos="660"/>
              <w:tab w:val="right" w:leader="dot" w:pos="9350"/>
            </w:tabs>
            <w:rPr>
              <w:noProof/>
              <w:lang w:eastAsia="en-US"/>
            </w:rPr>
          </w:pPr>
          <w:hyperlink w:anchor="_Toc49426619" w:history="1">
            <w:r w:rsidR="00F04962" w:rsidRPr="00E16A57">
              <w:rPr>
                <w:rStyle w:val="Hyperlink"/>
                <w:rFonts w:ascii="Calibri" w:hAnsi="Calibri"/>
                <w:b/>
                <w:bCs/>
                <w:i/>
                <w:iCs/>
                <w:noProof/>
              </w:rPr>
              <w:t>8.</w:t>
            </w:r>
            <w:r w:rsidR="00F04962">
              <w:rPr>
                <w:noProof/>
                <w:lang w:eastAsia="en-US"/>
              </w:rPr>
              <w:tab/>
            </w:r>
            <w:r w:rsidR="00F04962" w:rsidRPr="00E16A57">
              <w:rPr>
                <w:rStyle w:val="Hyperlink"/>
                <w:rFonts w:ascii="Calibri" w:hAnsi="Calibri"/>
                <w:b/>
                <w:bCs/>
                <w:i/>
                <w:iCs/>
                <w:noProof/>
              </w:rPr>
              <w:t>Amendment of Tendering Document</w:t>
            </w:r>
            <w:r w:rsidR="00F04962">
              <w:rPr>
                <w:noProof/>
                <w:webHidden/>
              </w:rPr>
              <w:tab/>
            </w:r>
            <w:r w:rsidR="00F04962">
              <w:rPr>
                <w:noProof/>
                <w:webHidden/>
              </w:rPr>
              <w:fldChar w:fldCharType="begin"/>
            </w:r>
            <w:r w:rsidR="00F04962">
              <w:rPr>
                <w:noProof/>
                <w:webHidden/>
              </w:rPr>
              <w:instrText xml:space="preserve"> PAGEREF _Toc49426619 \h </w:instrText>
            </w:r>
            <w:r w:rsidR="00F04962">
              <w:rPr>
                <w:noProof/>
                <w:webHidden/>
              </w:rPr>
            </w:r>
            <w:r w:rsidR="00F04962">
              <w:rPr>
                <w:noProof/>
                <w:webHidden/>
              </w:rPr>
              <w:fldChar w:fldCharType="separate"/>
            </w:r>
            <w:r w:rsidR="00F04962">
              <w:rPr>
                <w:noProof/>
                <w:webHidden/>
              </w:rPr>
              <w:t>9</w:t>
            </w:r>
            <w:r w:rsidR="00F04962">
              <w:rPr>
                <w:noProof/>
                <w:webHidden/>
              </w:rPr>
              <w:fldChar w:fldCharType="end"/>
            </w:r>
          </w:hyperlink>
        </w:p>
        <w:p w14:paraId="391A03B3" w14:textId="11978F60" w:rsidR="00F04962" w:rsidRDefault="00B65E09">
          <w:pPr>
            <w:pStyle w:val="TOC2"/>
            <w:tabs>
              <w:tab w:val="left" w:pos="660"/>
              <w:tab w:val="right" w:leader="dot" w:pos="9350"/>
            </w:tabs>
            <w:rPr>
              <w:noProof/>
              <w:lang w:eastAsia="en-US"/>
            </w:rPr>
          </w:pPr>
          <w:hyperlink w:anchor="_Toc49426620" w:history="1">
            <w:r w:rsidR="00F04962" w:rsidRPr="00E16A57">
              <w:rPr>
                <w:rStyle w:val="Hyperlink"/>
                <w:rFonts w:ascii="Calibri" w:hAnsi="Calibri"/>
                <w:b/>
                <w:bCs/>
                <w:i/>
                <w:iCs/>
                <w:noProof/>
              </w:rPr>
              <w:t>9.</w:t>
            </w:r>
            <w:r w:rsidR="00F04962">
              <w:rPr>
                <w:noProof/>
                <w:lang w:eastAsia="en-US"/>
              </w:rPr>
              <w:tab/>
            </w:r>
            <w:r w:rsidR="00F04962" w:rsidRPr="00E16A57">
              <w:rPr>
                <w:rStyle w:val="Hyperlink"/>
                <w:rFonts w:ascii="Calibri" w:hAnsi="Calibri"/>
                <w:b/>
                <w:bCs/>
                <w:i/>
                <w:iCs/>
                <w:noProof/>
              </w:rPr>
              <w:t>Cost of Tendering</w:t>
            </w:r>
            <w:r w:rsidR="00F04962">
              <w:rPr>
                <w:noProof/>
                <w:webHidden/>
              </w:rPr>
              <w:tab/>
            </w:r>
            <w:r w:rsidR="00F04962">
              <w:rPr>
                <w:noProof/>
                <w:webHidden/>
              </w:rPr>
              <w:fldChar w:fldCharType="begin"/>
            </w:r>
            <w:r w:rsidR="00F04962">
              <w:rPr>
                <w:noProof/>
                <w:webHidden/>
              </w:rPr>
              <w:instrText xml:space="preserve"> PAGEREF _Toc49426620 \h </w:instrText>
            </w:r>
            <w:r w:rsidR="00F04962">
              <w:rPr>
                <w:noProof/>
                <w:webHidden/>
              </w:rPr>
            </w:r>
            <w:r w:rsidR="00F04962">
              <w:rPr>
                <w:noProof/>
                <w:webHidden/>
              </w:rPr>
              <w:fldChar w:fldCharType="separate"/>
            </w:r>
            <w:r w:rsidR="00F04962">
              <w:rPr>
                <w:noProof/>
                <w:webHidden/>
              </w:rPr>
              <w:t>9</w:t>
            </w:r>
            <w:r w:rsidR="00F04962">
              <w:rPr>
                <w:noProof/>
                <w:webHidden/>
              </w:rPr>
              <w:fldChar w:fldCharType="end"/>
            </w:r>
          </w:hyperlink>
        </w:p>
        <w:p w14:paraId="360CACDD" w14:textId="10853455" w:rsidR="00F04962" w:rsidRDefault="00B65E09">
          <w:pPr>
            <w:pStyle w:val="TOC2"/>
            <w:tabs>
              <w:tab w:val="left" w:pos="880"/>
              <w:tab w:val="right" w:leader="dot" w:pos="9350"/>
            </w:tabs>
            <w:rPr>
              <w:noProof/>
              <w:lang w:eastAsia="en-US"/>
            </w:rPr>
          </w:pPr>
          <w:hyperlink w:anchor="_Toc49426621" w:history="1">
            <w:r w:rsidR="00F04962" w:rsidRPr="00E16A57">
              <w:rPr>
                <w:rStyle w:val="Hyperlink"/>
                <w:rFonts w:ascii="Calibri" w:hAnsi="Calibri"/>
                <w:b/>
                <w:bCs/>
                <w:i/>
                <w:iCs/>
                <w:noProof/>
              </w:rPr>
              <w:t>10.</w:t>
            </w:r>
            <w:r w:rsidR="00F04962">
              <w:rPr>
                <w:noProof/>
                <w:lang w:eastAsia="en-US"/>
              </w:rPr>
              <w:tab/>
            </w:r>
            <w:r w:rsidR="00F04962" w:rsidRPr="00E16A57">
              <w:rPr>
                <w:rStyle w:val="Hyperlink"/>
                <w:rFonts w:ascii="Calibri" w:hAnsi="Calibri"/>
                <w:b/>
                <w:bCs/>
                <w:i/>
                <w:iCs/>
                <w:noProof/>
              </w:rPr>
              <w:t>Language of Tender</w:t>
            </w:r>
            <w:r w:rsidR="00F04962">
              <w:rPr>
                <w:noProof/>
                <w:webHidden/>
              </w:rPr>
              <w:tab/>
            </w:r>
            <w:r w:rsidR="00F04962">
              <w:rPr>
                <w:noProof/>
                <w:webHidden/>
              </w:rPr>
              <w:fldChar w:fldCharType="begin"/>
            </w:r>
            <w:r w:rsidR="00F04962">
              <w:rPr>
                <w:noProof/>
                <w:webHidden/>
              </w:rPr>
              <w:instrText xml:space="preserve"> PAGEREF _Toc49426621 \h </w:instrText>
            </w:r>
            <w:r w:rsidR="00F04962">
              <w:rPr>
                <w:noProof/>
                <w:webHidden/>
              </w:rPr>
            </w:r>
            <w:r w:rsidR="00F04962">
              <w:rPr>
                <w:noProof/>
                <w:webHidden/>
              </w:rPr>
              <w:fldChar w:fldCharType="separate"/>
            </w:r>
            <w:r w:rsidR="00F04962">
              <w:rPr>
                <w:noProof/>
                <w:webHidden/>
              </w:rPr>
              <w:t>9</w:t>
            </w:r>
            <w:r w:rsidR="00F04962">
              <w:rPr>
                <w:noProof/>
                <w:webHidden/>
              </w:rPr>
              <w:fldChar w:fldCharType="end"/>
            </w:r>
          </w:hyperlink>
        </w:p>
        <w:p w14:paraId="1F507507" w14:textId="73C8C67E" w:rsidR="00F04962" w:rsidRDefault="00B65E09">
          <w:pPr>
            <w:pStyle w:val="TOC2"/>
            <w:tabs>
              <w:tab w:val="left" w:pos="880"/>
              <w:tab w:val="right" w:leader="dot" w:pos="9350"/>
            </w:tabs>
            <w:rPr>
              <w:noProof/>
              <w:lang w:eastAsia="en-US"/>
            </w:rPr>
          </w:pPr>
          <w:hyperlink w:anchor="_Toc49426622" w:history="1">
            <w:r w:rsidR="00F04962" w:rsidRPr="00E16A57">
              <w:rPr>
                <w:rStyle w:val="Hyperlink"/>
                <w:rFonts w:ascii="Calibri" w:hAnsi="Calibri"/>
                <w:b/>
                <w:bCs/>
                <w:i/>
                <w:iCs/>
                <w:noProof/>
              </w:rPr>
              <w:t>11.</w:t>
            </w:r>
            <w:r w:rsidR="00F04962">
              <w:rPr>
                <w:noProof/>
                <w:lang w:eastAsia="en-US"/>
              </w:rPr>
              <w:tab/>
            </w:r>
            <w:r w:rsidR="00F04962" w:rsidRPr="00E16A57">
              <w:rPr>
                <w:rStyle w:val="Hyperlink"/>
                <w:rFonts w:ascii="Calibri" w:hAnsi="Calibri"/>
                <w:b/>
                <w:bCs/>
                <w:i/>
                <w:iCs/>
                <w:noProof/>
              </w:rPr>
              <w:t>Documents Comprising the Tender</w:t>
            </w:r>
            <w:r w:rsidR="00F04962">
              <w:rPr>
                <w:noProof/>
                <w:webHidden/>
              </w:rPr>
              <w:tab/>
            </w:r>
            <w:r w:rsidR="00F04962">
              <w:rPr>
                <w:noProof/>
                <w:webHidden/>
              </w:rPr>
              <w:fldChar w:fldCharType="begin"/>
            </w:r>
            <w:r w:rsidR="00F04962">
              <w:rPr>
                <w:noProof/>
                <w:webHidden/>
              </w:rPr>
              <w:instrText xml:space="preserve"> PAGEREF _Toc49426622 \h </w:instrText>
            </w:r>
            <w:r w:rsidR="00F04962">
              <w:rPr>
                <w:noProof/>
                <w:webHidden/>
              </w:rPr>
            </w:r>
            <w:r w:rsidR="00F04962">
              <w:rPr>
                <w:noProof/>
                <w:webHidden/>
              </w:rPr>
              <w:fldChar w:fldCharType="separate"/>
            </w:r>
            <w:r w:rsidR="00F04962">
              <w:rPr>
                <w:noProof/>
                <w:webHidden/>
              </w:rPr>
              <w:t>9</w:t>
            </w:r>
            <w:r w:rsidR="00F04962">
              <w:rPr>
                <w:noProof/>
                <w:webHidden/>
              </w:rPr>
              <w:fldChar w:fldCharType="end"/>
            </w:r>
          </w:hyperlink>
        </w:p>
        <w:p w14:paraId="6CA63FBE" w14:textId="37791823" w:rsidR="00F04962" w:rsidRDefault="00B65E09">
          <w:pPr>
            <w:pStyle w:val="TOC2"/>
            <w:tabs>
              <w:tab w:val="left" w:pos="880"/>
              <w:tab w:val="right" w:leader="dot" w:pos="9350"/>
            </w:tabs>
            <w:rPr>
              <w:noProof/>
              <w:lang w:eastAsia="en-US"/>
            </w:rPr>
          </w:pPr>
          <w:hyperlink w:anchor="_Toc49426623" w:history="1">
            <w:r w:rsidR="00F04962" w:rsidRPr="00E16A57">
              <w:rPr>
                <w:rStyle w:val="Hyperlink"/>
                <w:rFonts w:ascii="Calibri" w:hAnsi="Calibri"/>
                <w:b/>
                <w:bCs/>
                <w:i/>
                <w:iCs/>
                <w:noProof/>
              </w:rPr>
              <w:t>12.</w:t>
            </w:r>
            <w:r w:rsidR="00F04962">
              <w:rPr>
                <w:noProof/>
                <w:lang w:eastAsia="en-US"/>
              </w:rPr>
              <w:tab/>
            </w:r>
            <w:r w:rsidR="00F04962" w:rsidRPr="00E16A57">
              <w:rPr>
                <w:rStyle w:val="Hyperlink"/>
                <w:rFonts w:ascii="Calibri" w:hAnsi="Calibri"/>
                <w:b/>
                <w:bCs/>
                <w:i/>
                <w:iCs/>
                <w:noProof/>
              </w:rPr>
              <w:t>Letter of Tender and Schedules</w:t>
            </w:r>
            <w:r w:rsidR="00F04962">
              <w:rPr>
                <w:noProof/>
                <w:webHidden/>
              </w:rPr>
              <w:tab/>
            </w:r>
            <w:r w:rsidR="00F04962">
              <w:rPr>
                <w:noProof/>
                <w:webHidden/>
              </w:rPr>
              <w:fldChar w:fldCharType="begin"/>
            </w:r>
            <w:r w:rsidR="00F04962">
              <w:rPr>
                <w:noProof/>
                <w:webHidden/>
              </w:rPr>
              <w:instrText xml:space="preserve"> PAGEREF _Toc49426623 \h </w:instrText>
            </w:r>
            <w:r w:rsidR="00F04962">
              <w:rPr>
                <w:noProof/>
                <w:webHidden/>
              </w:rPr>
            </w:r>
            <w:r w:rsidR="00F04962">
              <w:rPr>
                <w:noProof/>
                <w:webHidden/>
              </w:rPr>
              <w:fldChar w:fldCharType="separate"/>
            </w:r>
            <w:r w:rsidR="00F04962">
              <w:rPr>
                <w:noProof/>
                <w:webHidden/>
              </w:rPr>
              <w:t>10</w:t>
            </w:r>
            <w:r w:rsidR="00F04962">
              <w:rPr>
                <w:noProof/>
                <w:webHidden/>
              </w:rPr>
              <w:fldChar w:fldCharType="end"/>
            </w:r>
          </w:hyperlink>
        </w:p>
        <w:p w14:paraId="40E850B0" w14:textId="5C609942" w:rsidR="00F04962" w:rsidRDefault="00B65E09">
          <w:pPr>
            <w:pStyle w:val="TOC2"/>
            <w:tabs>
              <w:tab w:val="left" w:pos="880"/>
              <w:tab w:val="right" w:leader="dot" w:pos="9350"/>
            </w:tabs>
            <w:rPr>
              <w:noProof/>
              <w:lang w:eastAsia="en-US"/>
            </w:rPr>
          </w:pPr>
          <w:hyperlink w:anchor="_Toc49426624" w:history="1">
            <w:r w:rsidR="00F04962" w:rsidRPr="00E16A57">
              <w:rPr>
                <w:rStyle w:val="Hyperlink"/>
                <w:rFonts w:ascii="Calibri" w:hAnsi="Calibri"/>
                <w:b/>
                <w:bCs/>
                <w:i/>
                <w:iCs/>
                <w:noProof/>
              </w:rPr>
              <w:t>13.</w:t>
            </w:r>
            <w:r w:rsidR="00F04962">
              <w:rPr>
                <w:noProof/>
                <w:lang w:eastAsia="en-US"/>
              </w:rPr>
              <w:tab/>
            </w:r>
            <w:r w:rsidR="00F04962" w:rsidRPr="00E16A57">
              <w:rPr>
                <w:rStyle w:val="Hyperlink"/>
                <w:rFonts w:ascii="Calibri" w:hAnsi="Calibri"/>
                <w:b/>
                <w:bCs/>
                <w:i/>
                <w:iCs/>
                <w:noProof/>
              </w:rPr>
              <w:t>Alternative Tenders</w:t>
            </w:r>
            <w:r w:rsidR="00F04962">
              <w:rPr>
                <w:noProof/>
                <w:webHidden/>
              </w:rPr>
              <w:tab/>
            </w:r>
            <w:r w:rsidR="00F04962">
              <w:rPr>
                <w:noProof/>
                <w:webHidden/>
              </w:rPr>
              <w:fldChar w:fldCharType="begin"/>
            </w:r>
            <w:r w:rsidR="00F04962">
              <w:rPr>
                <w:noProof/>
                <w:webHidden/>
              </w:rPr>
              <w:instrText xml:space="preserve"> PAGEREF _Toc49426624 \h </w:instrText>
            </w:r>
            <w:r w:rsidR="00F04962">
              <w:rPr>
                <w:noProof/>
                <w:webHidden/>
              </w:rPr>
            </w:r>
            <w:r w:rsidR="00F04962">
              <w:rPr>
                <w:noProof/>
                <w:webHidden/>
              </w:rPr>
              <w:fldChar w:fldCharType="separate"/>
            </w:r>
            <w:r w:rsidR="00F04962">
              <w:rPr>
                <w:noProof/>
                <w:webHidden/>
              </w:rPr>
              <w:t>10</w:t>
            </w:r>
            <w:r w:rsidR="00F04962">
              <w:rPr>
                <w:noProof/>
                <w:webHidden/>
              </w:rPr>
              <w:fldChar w:fldCharType="end"/>
            </w:r>
          </w:hyperlink>
        </w:p>
        <w:p w14:paraId="2B6C42BC" w14:textId="0B4427C9" w:rsidR="00F04962" w:rsidRDefault="00B65E09">
          <w:pPr>
            <w:pStyle w:val="TOC2"/>
            <w:tabs>
              <w:tab w:val="left" w:pos="880"/>
              <w:tab w:val="right" w:leader="dot" w:pos="9350"/>
            </w:tabs>
            <w:rPr>
              <w:noProof/>
              <w:lang w:eastAsia="en-US"/>
            </w:rPr>
          </w:pPr>
          <w:hyperlink w:anchor="_Toc49426625" w:history="1">
            <w:r w:rsidR="00F04962" w:rsidRPr="00E16A57">
              <w:rPr>
                <w:rStyle w:val="Hyperlink"/>
                <w:rFonts w:ascii="Calibri" w:hAnsi="Calibri"/>
                <w:b/>
                <w:bCs/>
                <w:i/>
                <w:iCs/>
                <w:noProof/>
              </w:rPr>
              <w:t>14.</w:t>
            </w:r>
            <w:r w:rsidR="00F04962">
              <w:rPr>
                <w:noProof/>
                <w:lang w:eastAsia="en-US"/>
              </w:rPr>
              <w:tab/>
            </w:r>
            <w:r w:rsidR="00F04962" w:rsidRPr="00E16A57">
              <w:rPr>
                <w:rStyle w:val="Hyperlink"/>
                <w:rFonts w:ascii="Calibri" w:hAnsi="Calibri"/>
                <w:b/>
                <w:bCs/>
                <w:i/>
                <w:iCs/>
                <w:noProof/>
              </w:rPr>
              <w:t>Documents Establishing the Eligibility of Materials, Equipment And Services</w:t>
            </w:r>
            <w:r w:rsidR="00F04962">
              <w:rPr>
                <w:noProof/>
                <w:webHidden/>
              </w:rPr>
              <w:tab/>
            </w:r>
            <w:r w:rsidR="00F04962">
              <w:rPr>
                <w:noProof/>
                <w:webHidden/>
              </w:rPr>
              <w:fldChar w:fldCharType="begin"/>
            </w:r>
            <w:r w:rsidR="00F04962">
              <w:rPr>
                <w:noProof/>
                <w:webHidden/>
              </w:rPr>
              <w:instrText xml:space="preserve"> PAGEREF _Toc49426625 \h </w:instrText>
            </w:r>
            <w:r w:rsidR="00F04962">
              <w:rPr>
                <w:noProof/>
                <w:webHidden/>
              </w:rPr>
            </w:r>
            <w:r w:rsidR="00F04962">
              <w:rPr>
                <w:noProof/>
                <w:webHidden/>
              </w:rPr>
              <w:fldChar w:fldCharType="separate"/>
            </w:r>
            <w:r w:rsidR="00F04962">
              <w:rPr>
                <w:noProof/>
                <w:webHidden/>
              </w:rPr>
              <w:t>11</w:t>
            </w:r>
            <w:r w:rsidR="00F04962">
              <w:rPr>
                <w:noProof/>
                <w:webHidden/>
              </w:rPr>
              <w:fldChar w:fldCharType="end"/>
            </w:r>
          </w:hyperlink>
        </w:p>
        <w:p w14:paraId="7348F51E" w14:textId="5890C157" w:rsidR="00F04962" w:rsidRDefault="00B65E09">
          <w:pPr>
            <w:pStyle w:val="TOC2"/>
            <w:tabs>
              <w:tab w:val="left" w:pos="880"/>
              <w:tab w:val="right" w:leader="dot" w:pos="9350"/>
            </w:tabs>
            <w:rPr>
              <w:noProof/>
              <w:lang w:eastAsia="en-US"/>
            </w:rPr>
          </w:pPr>
          <w:hyperlink w:anchor="_Toc49426626" w:history="1">
            <w:r w:rsidR="00F04962" w:rsidRPr="00E16A57">
              <w:rPr>
                <w:rStyle w:val="Hyperlink"/>
                <w:rFonts w:ascii="Calibri" w:hAnsi="Calibri"/>
                <w:b/>
                <w:bCs/>
                <w:i/>
                <w:iCs/>
                <w:noProof/>
              </w:rPr>
              <w:t>15.</w:t>
            </w:r>
            <w:r w:rsidR="00F04962">
              <w:rPr>
                <w:noProof/>
                <w:lang w:eastAsia="en-US"/>
              </w:rPr>
              <w:tab/>
            </w:r>
            <w:r w:rsidR="00F04962" w:rsidRPr="00E16A57">
              <w:rPr>
                <w:rStyle w:val="Hyperlink"/>
                <w:rFonts w:ascii="Calibri" w:hAnsi="Calibri"/>
                <w:b/>
                <w:bCs/>
                <w:i/>
                <w:iCs/>
                <w:noProof/>
              </w:rPr>
              <w:t>Documents Establishing the Eligibility and Qualifications of the Tenderer</w:t>
            </w:r>
            <w:r w:rsidR="00F04962">
              <w:rPr>
                <w:noProof/>
                <w:webHidden/>
              </w:rPr>
              <w:tab/>
            </w:r>
            <w:r w:rsidR="00F04962">
              <w:rPr>
                <w:noProof/>
                <w:webHidden/>
              </w:rPr>
              <w:fldChar w:fldCharType="begin"/>
            </w:r>
            <w:r w:rsidR="00F04962">
              <w:rPr>
                <w:noProof/>
                <w:webHidden/>
              </w:rPr>
              <w:instrText xml:space="preserve"> PAGEREF _Toc49426626 \h </w:instrText>
            </w:r>
            <w:r w:rsidR="00F04962">
              <w:rPr>
                <w:noProof/>
                <w:webHidden/>
              </w:rPr>
            </w:r>
            <w:r w:rsidR="00F04962">
              <w:rPr>
                <w:noProof/>
                <w:webHidden/>
              </w:rPr>
              <w:fldChar w:fldCharType="separate"/>
            </w:r>
            <w:r w:rsidR="00F04962">
              <w:rPr>
                <w:noProof/>
                <w:webHidden/>
              </w:rPr>
              <w:t>11</w:t>
            </w:r>
            <w:r w:rsidR="00F04962">
              <w:rPr>
                <w:noProof/>
                <w:webHidden/>
              </w:rPr>
              <w:fldChar w:fldCharType="end"/>
            </w:r>
          </w:hyperlink>
        </w:p>
        <w:p w14:paraId="50F08366" w14:textId="1F50B7A0" w:rsidR="00F04962" w:rsidRDefault="00B65E09">
          <w:pPr>
            <w:pStyle w:val="TOC2"/>
            <w:tabs>
              <w:tab w:val="left" w:pos="880"/>
              <w:tab w:val="right" w:leader="dot" w:pos="9350"/>
            </w:tabs>
            <w:rPr>
              <w:noProof/>
              <w:lang w:eastAsia="en-US"/>
            </w:rPr>
          </w:pPr>
          <w:hyperlink w:anchor="_Toc49426627" w:history="1">
            <w:r w:rsidR="00F04962" w:rsidRPr="00E16A57">
              <w:rPr>
                <w:rStyle w:val="Hyperlink"/>
                <w:rFonts w:ascii="Calibri" w:hAnsi="Calibri"/>
                <w:b/>
                <w:bCs/>
                <w:i/>
                <w:iCs/>
                <w:noProof/>
              </w:rPr>
              <w:t>16.</w:t>
            </w:r>
            <w:r w:rsidR="00F04962">
              <w:rPr>
                <w:noProof/>
                <w:lang w:eastAsia="en-US"/>
              </w:rPr>
              <w:tab/>
            </w:r>
            <w:r w:rsidR="00F04962" w:rsidRPr="00E16A57">
              <w:rPr>
                <w:rStyle w:val="Hyperlink"/>
                <w:rFonts w:ascii="Calibri" w:hAnsi="Calibri"/>
                <w:b/>
                <w:bCs/>
                <w:i/>
                <w:iCs/>
                <w:noProof/>
              </w:rPr>
              <w:t>Documents Establishing the Eligibility oF JV</w:t>
            </w:r>
            <w:r w:rsidR="00F04962">
              <w:rPr>
                <w:noProof/>
                <w:webHidden/>
              </w:rPr>
              <w:tab/>
            </w:r>
            <w:r w:rsidR="00F04962">
              <w:rPr>
                <w:noProof/>
                <w:webHidden/>
              </w:rPr>
              <w:fldChar w:fldCharType="begin"/>
            </w:r>
            <w:r w:rsidR="00F04962">
              <w:rPr>
                <w:noProof/>
                <w:webHidden/>
              </w:rPr>
              <w:instrText xml:space="preserve"> PAGEREF _Toc49426627 \h </w:instrText>
            </w:r>
            <w:r w:rsidR="00F04962">
              <w:rPr>
                <w:noProof/>
                <w:webHidden/>
              </w:rPr>
            </w:r>
            <w:r w:rsidR="00F04962">
              <w:rPr>
                <w:noProof/>
                <w:webHidden/>
              </w:rPr>
              <w:fldChar w:fldCharType="separate"/>
            </w:r>
            <w:r w:rsidR="00F04962">
              <w:rPr>
                <w:noProof/>
                <w:webHidden/>
              </w:rPr>
              <w:t>11</w:t>
            </w:r>
            <w:r w:rsidR="00F04962">
              <w:rPr>
                <w:noProof/>
                <w:webHidden/>
              </w:rPr>
              <w:fldChar w:fldCharType="end"/>
            </w:r>
          </w:hyperlink>
        </w:p>
        <w:p w14:paraId="35EDB181" w14:textId="2B0EDCBD" w:rsidR="00F04962" w:rsidRDefault="00B65E09">
          <w:pPr>
            <w:pStyle w:val="TOC2"/>
            <w:tabs>
              <w:tab w:val="left" w:pos="880"/>
              <w:tab w:val="right" w:leader="dot" w:pos="9350"/>
            </w:tabs>
            <w:rPr>
              <w:noProof/>
              <w:lang w:eastAsia="en-US"/>
            </w:rPr>
          </w:pPr>
          <w:hyperlink w:anchor="_Toc49426628" w:history="1">
            <w:r w:rsidR="00F04962" w:rsidRPr="00E16A57">
              <w:rPr>
                <w:rStyle w:val="Hyperlink"/>
                <w:rFonts w:ascii="Calibri" w:hAnsi="Calibri"/>
                <w:b/>
                <w:bCs/>
                <w:i/>
                <w:iCs/>
                <w:noProof/>
              </w:rPr>
              <w:t>17.</w:t>
            </w:r>
            <w:r w:rsidR="00F04962">
              <w:rPr>
                <w:noProof/>
                <w:lang w:eastAsia="en-US"/>
              </w:rPr>
              <w:tab/>
            </w:r>
            <w:r w:rsidR="00F04962" w:rsidRPr="00E16A57">
              <w:rPr>
                <w:rStyle w:val="Hyperlink"/>
                <w:rFonts w:ascii="Calibri" w:hAnsi="Calibri"/>
                <w:b/>
                <w:bCs/>
                <w:i/>
                <w:iCs/>
                <w:noProof/>
              </w:rPr>
              <w:t>Documents Comprising the Technical Proposal</w:t>
            </w:r>
            <w:r w:rsidR="00F04962">
              <w:rPr>
                <w:noProof/>
                <w:webHidden/>
              </w:rPr>
              <w:tab/>
            </w:r>
            <w:r w:rsidR="00F04962">
              <w:rPr>
                <w:noProof/>
                <w:webHidden/>
              </w:rPr>
              <w:fldChar w:fldCharType="begin"/>
            </w:r>
            <w:r w:rsidR="00F04962">
              <w:rPr>
                <w:noProof/>
                <w:webHidden/>
              </w:rPr>
              <w:instrText xml:space="preserve"> PAGEREF _Toc49426628 \h </w:instrText>
            </w:r>
            <w:r w:rsidR="00F04962">
              <w:rPr>
                <w:noProof/>
                <w:webHidden/>
              </w:rPr>
            </w:r>
            <w:r w:rsidR="00F04962">
              <w:rPr>
                <w:noProof/>
                <w:webHidden/>
              </w:rPr>
              <w:fldChar w:fldCharType="separate"/>
            </w:r>
            <w:r w:rsidR="00F04962">
              <w:rPr>
                <w:noProof/>
                <w:webHidden/>
              </w:rPr>
              <w:t>11</w:t>
            </w:r>
            <w:r w:rsidR="00F04962">
              <w:rPr>
                <w:noProof/>
                <w:webHidden/>
              </w:rPr>
              <w:fldChar w:fldCharType="end"/>
            </w:r>
          </w:hyperlink>
        </w:p>
        <w:p w14:paraId="7ABF6658" w14:textId="71A7FA1A" w:rsidR="00F04962" w:rsidRDefault="00B65E09">
          <w:pPr>
            <w:pStyle w:val="TOC2"/>
            <w:tabs>
              <w:tab w:val="left" w:pos="880"/>
              <w:tab w:val="right" w:leader="dot" w:pos="9350"/>
            </w:tabs>
            <w:rPr>
              <w:noProof/>
              <w:lang w:eastAsia="en-US"/>
            </w:rPr>
          </w:pPr>
          <w:hyperlink w:anchor="_Toc49426629" w:history="1">
            <w:r w:rsidR="00F04962" w:rsidRPr="00E16A57">
              <w:rPr>
                <w:rStyle w:val="Hyperlink"/>
                <w:rFonts w:ascii="Calibri" w:hAnsi="Calibri"/>
                <w:b/>
                <w:bCs/>
                <w:i/>
                <w:iCs/>
                <w:noProof/>
              </w:rPr>
              <w:t>18.</w:t>
            </w:r>
            <w:r w:rsidR="00F04962">
              <w:rPr>
                <w:noProof/>
                <w:lang w:eastAsia="en-US"/>
              </w:rPr>
              <w:tab/>
            </w:r>
            <w:r w:rsidR="00F04962" w:rsidRPr="00E16A57">
              <w:rPr>
                <w:rStyle w:val="Hyperlink"/>
                <w:rFonts w:ascii="Calibri" w:hAnsi="Calibri"/>
                <w:b/>
                <w:bCs/>
                <w:i/>
                <w:iCs/>
                <w:noProof/>
              </w:rPr>
              <w:t>Tender Prices and Discounts</w:t>
            </w:r>
            <w:r w:rsidR="00F04962">
              <w:rPr>
                <w:noProof/>
                <w:webHidden/>
              </w:rPr>
              <w:tab/>
            </w:r>
            <w:r w:rsidR="00F04962">
              <w:rPr>
                <w:noProof/>
                <w:webHidden/>
              </w:rPr>
              <w:fldChar w:fldCharType="begin"/>
            </w:r>
            <w:r w:rsidR="00F04962">
              <w:rPr>
                <w:noProof/>
                <w:webHidden/>
              </w:rPr>
              <w:instrText xml:space="preserve"> PAGEREF _Toc49426629 \h </w:instrText>
            </w:r>
            <w:r w:rsidR="00F04962">
              <w:rPr>
                <w:noProof/>
                <w:webHidden/>
              </w:rPr>
            </w:r>
            <w:r w:rsidR="00F04962">
              <w:rPr>
                <w:noProof/>
                <w:webHidden/>
              </w:rPr>
              <w:fldChar w:fldCharType="separate"/>
            </w:r>
            <w:r w:rsidR="00F04962">
              <w:rPr>
                <w:noProof/>
                <w:webHidden/>
              </w:rPr>
              <w:t>12</w:t>
            </w:r>
            <w:r w:rsidR="00F04962">
              <w:rPr>
                <w:noProof/>
                <w:webHidden/>
              </w:rPr>
              <w:fldChar w:fldCharType="end"/>
            </w:r>
          </w:hyperlink>
        </w:p>
        <w:p w14:paraId="1BC63EEC" w14:textId="55B31260" w:rsidR="00F04962" w:rsidRDefault="00B65E09">
          <w:pPr>
            <w:pStyle w:val="TOC2"/>
            <w:tabs>
              <w:tab w:val="left" w:pos="880"/>
              <w:tab w:val="right" w:leader="dot" w:pos="9350"/>
            </w:tabs>
            <w:rPr>
              <w:noProof/>
              <w:lang w:eastAsia="en-US"/>
            </w:rPr>
          </w:pPr>
          <w:hyperlink w:anchor="_Toc49426630" w:history="1">
            <w:r w:rsidR="00F04962" w:rsidRPr="00E16A57">
              <w:rPr>
                <w:rStyle w:val="Hyperlink"/>
                <w:rFonts w:ascii="Calibri" w:hAnsi="Calibri"/>
                <w:b/>
                <w:bCs/>
                <w:i/>
                <w:iCs/>
                <w:noProof/>
              </w:rPr>
              <w:t>19.</w:t>
            </w:r>
            <w:r w:rsidR="00F04962">
              <w:rPr>
                <w:noProof/>
                <w:lang w:eastAsia="en-US"/>
              </w:rPr>
              <w:tab/>
            </w:r>
            <w:r w:rsidR="00F04962" w:rsidRPr="00E16A57">
              <w:rPr>
                <w:rStyle w:val="Hyperlink"/>
                <w:rFonts w:ascii="Calibri" w:hAnsi="Calibri"/>
                <w:b/>
                <w:bCs/>
                <w:i/>
                <w:iCs/>
                <w:noProof/>
              </w:rPr>
              <w:t>Currencies of Tender and Payment</w:t>
            </w:r>
            <w:r w:rsidR="00F04962">
              <w:rPr>
                <w:noProof/>
                <w:webHidden/>
              </w:rPr>
              <w:tab/>
            </w:r>
            <w:r w:rsidR="00F04962">
              <w:rPr>
                <w:noProof/>
                <w:webHidden/>
              </w:rPr>
              <w:fldChar w:fldCharType="begin"/>
            </w:r>
            <w:r w:rsidR="00F04962">
              <w:rPr>
                <w:noProof/>
                <w:webHidden/>
              </w:rPr>
              <w:instrText xml:space="preserve"> PAGEREF _Toc49426630 \h </w:instrText>
            </w:r>
            <w:r w:rsidR="00F04962">
              <w:rPr>
                <w:noProof/>
                <w:webHidden/>
              </w:rPr>
            </w:r>
            <w:r w:rsidR="00F04962">
              <w:rPr>
                <w:noProof/>
                <w:webHidden/>
              </w:rPr>
              <w:fldChar w:fldCharType="separate"/>
            </w:r>
            <w:r w:rsidR="00F04962">
              <w:rPr>
                <w:noProof/>
                <w:webHidden/>
              </w:rPr>
              <w:t>13</w:t>
            </w:r>
            <w:r w:rsidR="00F04962">
              <w:rPr>
                <w:noProof/>
                <w:webHidden/>
              </w:rPr>
              <w:fldChar w:fldCharType="end"/>
            </w:r>
          </w:hyperlink>
        </w:p>
        <w:p w14:paraId="1F68AE71" w14:textId="35CCBA34" w:rsidR="00F04962" w:rsidRDefault="00B65E09">
          <w:pPr>
            <w:pStyle w:val="TOC2"/>
            <w:tabs>
              <w:tab w:val="left" w:pos="880"/>
              <w:tab w:val="right" w:leader="dot" w:pos="9350"/>
            </w:tabs>
            <w:rPr>
              <w:noProof/>
              <w:lang w:eastAsia="en-US"/>
            </w:rPr>
          </w:pPr>
          <w:hyperlink w:anchor="_Toc49426631" w:history="1">
            <w:r w:rsidR="00F04962" w:rsidRPr="00E16A57">
              <w:rPr>
                <w:rStyle w:val="Hyperlink"/>
                <w:rFonts w:ascii="Calibri" w:hAnsi="Calibri"/>
                <w:b/>
                <w:bCs/>
                <w:i/>
                <w:iCs/>
                <w:noProof/>
              </w:rPr>
              <w:t>20.</w:t>
            </w:r>
            <w:r w:rsidR="00F04962">
              <w:rPr>
                <w:noProof/>
                <w:lang w:eastAsia="en-US"/>
              </w:rPr>
              <w:tab/>
            </w:r>
            <w:r w:rsidR="00F04962" w:rsidRPr="00E16A57">
              <w:rPr>
                <w:rStyle w:val="Hyperlink"/>
                <w:rFonts w:ascii="Calibri" w:hAnsi="Calibri"/>
                <w:b/>
                <w:bCs/>
                <w:i/>
                <w:iCs/>
                <w:noProof/>
              </w:rPr>
              <w:t>Period of Validity of Tenders</w:t>
            </w:r>
            <w:r w:rsidR="00F04962">
              <w:rPr>
                <w:noProof/>
                <w:webHidden/>
              </w:rPr>
              <w:tab/>
            </w:r>
            <w:r w:rsidR="00F04962">
              <w:rPr>
                <w:noProof/>
                <w:webHidden/>
              </w:rPr>
              <w:fldChar w:fldCharType="begin"/>
            </w:r>
            <w:r w:rsidR="00F04962">
              <w:rPr>
                <w:noProof/>
                <w:webHidden/>
              </w:rPr>
              <w:instrText xml:space="preserve"> PAGEREF _Toc49426631 \h </w:instrText>
            </w:r>
            <w:r w:rsidR="00F04962">
              <w:rPr>
                <w:noProof/>
                <w:webHidden/>
              </w:rPr>
            </w:r>
            <w:r w:rsidR="00F04962">
              <w:rPr>
                <w:noProof/>
                <w:webHidden/>
              </w:rPr>
              <w:fldChar w:fldCharType="separate"/>
            </w:r>
            <w:r w:rsidR="00F04962">
              <w:rPr>
                <w:noProof/>
                <w:webHidden/>
              </w:rPr>
              <w:t>13</w:t>
            </w:r>
            <w:r w:rsidR="00F04962">
              <w:rPr>
                <w:noProof/>
                <w:webHidden/>
              </w:rPr>
              <w:fldChar w:fldCharType="end"/>
            </w:r>
          </w:hyperlink>
        </w:p>
        <w:p w14:paraId="0DF8DC34" w14:textId="3418010A" w:rsidR="00F04962" w:rsidRDefault="00B65E09">
          <w:pPr>
            <w:pStyle w:val="TOC2"/>
            <w:tabs>
              <w:tab w:val="left" w:pos="880"/>
              <w:tab w:val="right" w:leader="dot" w:pos="9350"/>
            </w:tabs>
            <w:rPr>
              <w:noProof/>
              <w:lang w:eastAsia="en-US"/>
            </w:rPr>
          </w:pPr>
          <w:hyperlink w:anchor="_Toc49426632" w:history="1">
            <w:r w:rsidR="00F04962" w:rsidRPr="00E16A57">
              <w:rPr>
                <w:rStyle w:val="Hyperlink"/>
                <w:rFonts w:ascii="Calibri" w:hAnsi="Calibri"/>
                <w:b/>
                <w:bCs/>
                <w:i/>
                <w:iCs/>
                <w:noProof/>
              </w:rPr>
              <w:t>21.</w:t>
            </w:r>
            <w:r w:rsidR="00F04962">
              <w:rPr>
                <w:noProof/>
                <w:lang w:eastAsia="en-US"/>
              </w:rPr>
              <w:tab/>
            </w:r>
            <w:r w:rsidR="00F04962" w:rsidRPr="00E16A57">
              <w:rPr>
                <w:rStyle w:val="Hyperlink"/>
                <w:rFonts w:ascii="Calibri" w:hAnsi="Calibri"/>
                <w:b/>
                <w:bCs/>
                <w:i/>
                <w:iCs/>
                <w:noProof/>
              </w:rPr>
              <w:t>Tender Security</w:t>
            </w:r>
            <w:r w:rsidR="00F04962">
              <w:rPr>
                <w:noProof/>
                <w:webHidden/>
              </w:rPr>
              <w:tab/>
            </w:r>
            <w:r w:rsidR="00F04962">
              <w:rPr>
                <w:noProof/>
                <w:webHidden/>
              </w:rPr>
              <w:fldChar w:fldCharType="begin"/>
            </w:r>
            <w:r w:rsidR="00F04962">
              <w:rPr>
                <w:noProof/>
                <w:webHidden/>
              </w:rPr>
              <w:instrText xml:space="preserve"> PAGEREF _Toc49426632 \h </w:instrText>
            </w:r>
            <w:r w:rsidR="00F04962">
              <w:rPr>
                <w:noProof/>
                <w:webHidden/>
              </w:rPr>
            </w:r>
            <w:r w:rsidR="00F04962">
              <w:rPr>
                <w:noProof/>
                <w:webHidden/>
              </w:rPr>
              <w:fldChar w:fldCharType="separate"/>
            </w:r>
            <w:r w:rsidR="00F04962">
              <w:rPr>
                <w:noProof/>
                <w:webHidden/>
              </w:rPr>
              <w:t>13</w:t>
            </w:r>
            <w:r w:rsidR="00F04962">
              <w:rPr>
                <w:noProof/>
                <w:webHidden/>
              </w:rPr>
              <w:fldChar w:fldCharType="end"/>
            </w:r>
          </w:hyperlink>
        </w:p>
        <w:p w14:paraId="1F245E61" w14:textId="11A7A0BE" w:rsidR="00F04962" w:rsidRDefault="00B65E09">
          <w:pPr>
            <w:pStyle w:val="TOC2"/>
            <w:tabs>
              <w:tab w:val="left" w:pos="880"/>
              <w:tab w:val="right" w:leader="dot" w:pos="9350"/>
            </w:tabs>
            <w:rPr>
              <w:noProof/>
              <w:lang w:eastAsia="en-US"/>
            </w:rPr>
          </w:pPr>
          <w:hyperlink w:anchor="_Toc49426633" w:history="1">
            <w:r w:rsidR="00F04962" w:rsidRPr="00E16A57">
              <w:rPr>
                <w:rStyle w:val="Hyperlink"/>
                <w:rFonts w:ascii="Calibri" w:hAnsi="Calibri"/>
                <w:b/>
                <w:bCs/>
                <w:i/>
                <w:iCs/>
                <w:noProof/>
              </w:rPr>
              <w:t>22.</w:t>
            </w:r>
            <w:r w:rsidR="00F04962">
              <w:rPr>
                <w:noProof/>
                <w:lang w:eastAsia="en-US"/>
              </w:rPr>
              <w:tab/>
            </w:r>
            <w:r w:rsidR="00F04962" w:rsidRPr="00E16A57">
              <w:rPr>
                <w:rStyle w:val="Hyperlink"/>
                <w:rFonts w:ascii="Calibri" w:hAnsi="Calibri"/>
                <w:b/>
                <w:bCs/>
                <w:i/>
                <w:iCs/>
                <w:noProof/>
              </w:rPr>
              <w:t>Format and Signing of Tender</w:t>
            </w:r>
            <w:r w:rsidR="00F04962">
              <w:rPr>
                <w:noProof/>
                <w:webHidden/>
              </w:rPr>
              <w:tab/>
            </w:r>
            <w:r w:rsidR="00F04962">
              <w:rPr>
                <w:noProof/>
                <w:webHidden/>
              </w:rPr>
              <w:fldChar w:fldCharType="begin"/>
            </w:r>
            <w:r w:rsidR="00F04962">
              <w:rPr>
                <w:noProof/>
                <w:webHidden/>
              </w:rPr>
              <w:instrText xml:space="preserve"> PAGEREF _Toc49426633 \h </w:instrText>
            </w:r>
            <w:r w:rsidR="00F04962">
              <w:rPr>
                <w:noProof/>
                <w:webHidden/>
              </w:rPr>
            </w:r>
            <w:r w:rsidR="00F04962">
              <w:rPr>
                <w:noProof/>
                <w:webHidden/>
              </w:rPr>
              <w:fldChar w:fldCharType="separate"/>
            </w:r>
            <w:r w:rsidR="00F04962">
              <w:rPr>
                <w:noProof/>
                <w:webHidden/>
              </w:rPr>
              <w:t>15</w:t>
            </w:r>
            <w:r w:rsidR="00F04962">
              <w:rPr>
                <w:noProof/>
                <w:webHidden/>
              </w:rPr>
              <w:fldChar w:fldCharType="end"/>
            </w:r>
          </w:hyperlink>
        </w:p>
        <w:p w14:paraId="51457E83" w14:textId="64191693" w:rsidR="00F04962" w:rsidRDefault="00B65E09">
          <w:pPr>
            <w:pStyle w:val="TOC2"/>
            <w:tabs>
              <w:tab w:val="left" w:pos="880"/>
              <w:tab w:val="right" w:leader="dot" w:pos="9350"/>
            </w:tabs>
            <w:rPr>
              <w:noProof/>
              <w:lang w:eastAsia="en-US"/>
            </w:rPr>
          </w:pPr>
          <w:hyperlink w:anchor="_Toc49426634" w:history="1">
            <w:r w:rsidR="00F04962" w:rsidRPr="00E16A57">
              <w:rPr>
                <w:rStyle w:val="Hyperlink"/>
                <w:rFonts w:ascii="Calibri" w:hAnsi="Calibri"/>
                <w:b/>
                <w:bCs/>
                <w:i/>
                <w:iCs/>
                <w:noProof/>
              </w:rPr>
              <w:t>23.</w:t>
            </w:r>
            <w:r w:rsidR="00F04962">
              <w:rPr>
                <w:noProof/>
                <w:lang w:eastAsia="en-US"/>
              </w:rPr>
              <w:tab/>
            </w:r>
            <w:r w:rsidR="00F04962" w:rsidRPr="00E16A57">
              <w:rPr>
                <w:rStyle w:val="Hyperlink"/>
                <w:rFonts w:ascii="Calibri" w:hAnsi="Calibri"/>
                <w:b/>
                <w:bCs/>
                <w:i/>
                <w:iCs/>
                <w:noProof/>
              </w:rPr>
              <w:t>Submission, Sealing and Marking of Tenders</w:t>
            </w:r>
            <w:r w:rsidR="00F04962">
              <w:rPr>
                <w:noProof/>
                <w:webHidden/>
              </w:rPr>
              <w:tab/>
            </w:r>
            <w:r w:rsidR="00F04962">
              <w:rPr>
                <w:noProof/>
                <w:webHidden/>
              </w:rPr>
              <w:fldChar w:fldCharType="begin"/>
            </w:r>
            <w:r w:rsidR="00F04962">
              <w:rPr>
                <w:noProof/>
                <w:webHidden/>
              </w:rPr>
              <w:instrText xml:space="preserve"> PAGEREF _Toc49426634 \h </w:instrText>
            </w:r>
            <w:r w:rsidR="00F04962">
              <w:rPr>
                <w:noProof/>
                <w:webHidden/>
              </w:rPr>
            </w:r>
            <w:r w:rsidR="00F04962">
              <w:rPr>
                <w:noProof/>
                <w:webHidden/>
              </w:rPr>
              <w:fldChar w:fldCharType="separate"/>
            </w:r>
            <w:r w:rsidR="00F04962">
              <w:rPr>
                <w:noProof/>
                <w:webHidden/>
              </w:rPr>
              <w:t>15</w:t>
            </w:r>
            <w:r w:rsidR="00F04962">
              <w:rPr>
                <w:noProof/>
                <w:webHidden/>
              </w:rPr>
              <w:fldChar w:fldCharType="end"/>
            </w:r>
          </w:hyperlink>
        </w:p>
        <w:p w14:paraId="7213482B" w14:textId="54F1A8AF" w:rsidR="00F04962" w:rsidRDefault="00B65E09">
          <w:pPr>
            <w:pStyle w:val="TOC2"/>
            <w:tabs>
              <w:tab w:val="left" w:pos="880"/>
              <w:tab w:val="right" w:leader="dot" w:pos="9350"/>
            </w:tabs>
            <w:rPr>
              <w:noProof/>
              <w:lang w:eastAsia="en-US"/>
            </w:rPr>
          </w:pPr>
          <w:hyperlink w:anchor="_Toc49426635" w:history="1">
            <w:r w:rsidR="00F04962" w:rsidRPr="00E16A57">
              <w:rPr>
                <w:rStyle w:val="Hyperlink"/>
                <w:rFonts w:ascii="Calibri" w:hAnsi="Calibri"/>
                <w:b/>
                <w:bCs/>
                <w:i/>
                <w:iCs/>
                <w:noProof/>
              </w:rPr>
              <w:t>24.</w:t>
            </w:r>
            <w:r w:rsidR="00F04962">
              <w:rPr>
                <w:noProof/>
                <w:lang w:eastAsia="en-US"/>
              </w:rPr>
              <w:tab/>
            </w:r>
            <w:r w:rsidR="00F04962" w:rsidRPr="00E16A57">
              <w:rPr>
                <w:rStyle w:val="Hyperlink"/>
                <w:rFonts w:ascii="Calibri" w:hAnsi="Calibri"/>
                <w:b/>
                <w:bCs/>
                <w:i/>
                <w:iCs/>
                <w:noProof/>
              </w:rPr>
              <w:t>Deadline for Submission of Tenders</w:t>
            </w:r>
            <w:r w:rsidR="00F04962">
              <w:rPr>
                <w:noProof/>
                <w:webHidden/>
              </w:rPr>
              <w:tab/>
            </w:r>
            <w:r w:rsidR="00F04962">
              <w:rPr>
                <w:noProof/>
                <w:webHidden/>
              </w:rPr>
              <w:fldChar w:fldCharType="begin"/>
            </w:r>
            <w:r w:rsidR="00F04962">
              <w:rPr>
                <w:noProof/>
                <w:webHidden/>
              </w:rPr>
              <w:instrText xml:space="preserve"> PAGEREF _Toc49426635 \h </w:instrText>
            </w:r>
            <w:r w:rsidR="00F04962">
              <w:rPr>
                <w:noProof/>
                <w:webHidden/>
              </w:rPr>
            </w:r>
            <w:r w:rsidR="00F04962">
              <w:rPr>
                <w:noProof/>
                <w:webHidden/>
              </w:rPr>
              <w:fldChar w:fldCharType="separate"/>
            </w:r>
            <w:r w:rsidR="00F04962">
              <w:rPr>
                <w:noProof/>
                <w:webHidden/>
              </w:rPr>
              <w:t>16</w:t>
            </w:r>
            <w:r w:rsidR="00F04962">
              <w:rPr>
                <w:noProof/>
                <w:webHidden/>
              </w:rPr>
              <w:fldChar w:fldCharType="end"/>
            </w:r>
          </w:hyperlink>
        </w:p>
        <w:p w14:paraId="68C49EFE" w14:textId="4750C42A" w:rsidR="00F04962" w:rsidRDefault="00B65E09">
          <w:pPr>
            <w:pStyle w:val="TOC2"/>
            <w:tabs>
              <w:tab w:val="left" w:pos="880"/>
              <w:tab w:val="right" w:leader="dot" w:pos="9350"/>
            </w:tabs>
            <w:rPr>
              <w:noProof/>
              <w:lang w:eastAsia="en-US"/>
            </w:rPr>
          </w:pPr>
          <w:hyperlink w:anchor="_Toc49426636" w:history="1">
            <w:r w:rsidR="00F04962" w:rsidRPr="00E16A57">
              <w:rPr>
                <w:rStyle w:val="Hyperlink"/>
                <w:rFonts w:ascii="Calibri" w:hAnsi="Calibri"/>
                <w:b/>
                <w:bCs/>
                <w:i/>
                <w:iCs/>
                <w:noProof/>
              </w:rPr>
              <w:t>25.</w:t>
            </w:r>
            <w:r w:rsidR="00F04962">
              <w:rPr>
                <w:noProof/>
                <w:lang w:eastAsia="en-US"/>
              </w:rPr>
              <w:tab/>
            </w:r>
            <w:r w:rsidR="00F04962" w:rsidRPr="00E16A57">
              <w:rPr>
                <w:rStyle w:val="Hyperlink"/>
                <w:rFonts w:ascii="Calibri" w:hAnsi="Calibri"/>
                <w:b/>
                <w:bCs/>
                <w:i/>
                <w:iCs/>
                <w:noProof/>
              </w:rPr>
              <w:t>Late Tenders</w:t>
            </w:r>
            <w:r w:rsidR="00F04962">
              <w:rPr>
                <w:noProof/>
                <w:webHidden/>
              </w:rPr>
              <w:tab/>
            </w:r>
            <w:r w:rsidR="00F04962">
              <w:rPr>
                <w:noProof/>
                <w:webHidden/>
              </w:rPr>
              <w:fldChar w:fldCharType="begin"/>
            </w:r>
            <w:r w:rsidR="00F04962">
              <w:rPr>
                <w:noProof/>
                <w:webHidden/>
              </w:rPr>
              <w:instrText xml:space="preserve"> PAGEREF _Toc49426636 \h </w:instrText>
            </w:r>
            <w:r w:rsidR="00F04962">
              <w:rPr>
                <w:noProof/>
                <w:webHidden/>
              </w:rPr>
            </w:r>
            <w:r w:rsidR="00F04962">
              <w:rPr>
                <w:noProof/>
                <w:webHidden/>
              </w:rPr>
              <w:fldChar w:fldCharType="separate"/>
            </w:r>
            <w:r w:rsidR="00F04962">
              <w:rPr>
                <w:noProof/>
                <w:webHidden/>
              </w:rPr>
              <w:t>16</w:t>
            </w:r>
            <w:r w:rsidR="00F04962">
              <w:rPr>
                <w:noProof/>
                <w:webHidden/>
              </w:rPr>
              <w:fldChar w:fldCharType="end"/>
            </w:r>
          </w:hyperlink>
        </w:p>
        <w:p w14:paraId="5A145C66" w14:textId="2E74054B" w:rsidR="00F04962" w:rsidRDefault="00B65E09">
          <w:pPr>
            <w:pStyle w:val="TOC2"/>
            <w:tabs>
              <w:tab w:val="left" w:pos="880"/>
              <w:tab w:val="right" w:leader="dot" w:pos="9350"/>
            </w:tabs>
            <w:rPr>
              <w:noProof/>
              <w:lang w:eastAsia="en-US"/>
            </w:rPr>
          </w:pPr>
          <w:hyperlink w:anchor="_Toc49426637" w:history="1">
            <w:r w:rsidR="00F04962" w:rsidRPr="00E16A57">
              <w:rPr>
                <w:rStyle w:val="Hyperlink"/>
                <w:rFonts w:ascii="Calibri" w:hAnsi="Calibri"/>
                <w:b/>
                <w:bCs/>
                <w:i/>
                <w:iCs/>
                <w:noProof/>
              </w:rPr>
              <w:t>26.</w:t>
            </w:r>
            <w:r w:rsidR="00F04962">
              <w:rPr>
                <w:noProof/>
                <w:lang w:eastAsia="en-US"/>
              </w:rPr>
              <w:tab/>
            </w:r>
            <w:r w:rsidR="00F04962" w:rsidRPr="00E16A57">
              <w:rPr>
                <w:rStyle w:val="Hyperlink"/>
                <w:rFonts w:ascii="Calibri" w:hAnsi="Calibri"/>
                <w:b/>
                <w:bCs/>
                <w:i/>
                <w:iCs/>
                <w:noProof/>
              </w:rPr>
              <w:t>Withdrawal, Substitution, and Modification of Tenders</w:t>
            </w:r>
            <w:r w:rsidR="00F04962">
              <w:rPr>
                <w:noProof/>
                <w:webHidden/>
              </w:rPr>
              <w:tab/>
            </w:r>
            <w:r w:rsidR="00F04962">
              <w:rPr>
                <w:noProof/>
                <w:webHidden/>
              </w:rPr>
              <w:fldChar w:fldCharType="begin"/>
            </w:r>
            <w:r w:rsidR="00F04962">
              <w:rPr>
                <w:noProof/>
                <w:webHidden/>
              </w:rPr>
              <w:instrText xml:space="preserve"> PAGEREF _Toc49426637 \h </w:instrText>
            </w:r>
            <w:r w:rsidR="00F04962">
              <w:rPr>
                <w:noProof/>
                <w:webHidden/>
              </w:rPr>
            </w:r>
            <w:r w:rsidR="00F04962">
              <w:rPr>
                <w:noProof/>
                <w:webHidden/>
              </w:rPr>
              <w:fldChar w:fldCharType="separate"/>
            </w:r>
            <w:r w:rsidR="00F04962">
              <w:rPr>
                <w:noProof/>
                <w:webHidden/>
              </w:rPr>
              <w:t>16</w:t>
            </w:r>
            <w:r w:rsidR="00F04962">
              <w:rPr>
                <w:noProof/>
                <w:webHidden/>
              </w:rPr>
              <w:fldChar w:fldCharType="end"/>
            </w:r>
          </w:hyperlink>
        </w:p>
        <w:p w14:paraId="5A29A4FF" w14:textId="4A13AA25" w:rsidR="00F04962" w:rsidRDefault="00B65E09">
          <w:pPr>
            <w:pStyle w:val="TOC2"/>
            <w:tabs>
              <w:tab w:val="left" w:pos="880"/>
              <w:tab w:val="right" w:leader="dot" w:pos="9350"/>
            </w:tabs>
            <w:rPr>
              <w:noProof/>
              <w:lang w:eastAsia="en-US"/>
            </w:rPr>
          </w:pPr>
          <w:hyperlink w:anchor="_Toc49426638" w:history="1">
            <w:r w:rsidR="00F04962" w:rsidRPr="00E16A57">
              <w:rPr>
                <w:rStyle w:val="Hyperlink"/>
                <w:rFonts w:ascii="Calibri" w:hAnsi="Calibri"/>
                <w:b/>
                <w:bCs/>
                <w:i/>
                <w:iCs/>
                <w:noProof/>
              </w:rPr>
              <w:t>27.</w:t>
            </w:r>
            <w:r w:rsidR="00F04962">
              <w:rPr>
                <w:noProof/>
                <w:lang w:eastAsia="en-US"/>
              </w:rPr>
              <w:tab/>
            </w:r>
            <w:r w:rsidR="00F04962" w:rsidRPr="00E16A57">
              <w:rPr>
                <w:rStyle w:val="Hyperlink"/>
                <w:rFonts w:ascii="Calibri" w:hAnsi="Calibri"/>
                <w:b/>
                <w:bCs/>
                <w:i/>
                <w:iCs/>
                <w:noProof/>
              </w:rPr>
              <w:t>Tender Opening</w:t>
            </w:r>
            <w:r w:rsidR="00F04962">
              <w:rPr>
                <w:noProof/>
                <w:webHidden/>
              </w:rPr>
              <w:tab/>
            </w:r>
            <w:r w:rsidR="00F04962">
              <w:rPr>
                <w:noProof/>
                <w:webHidden/>
              </w:rPr>
              <w:fldChar w:fldCharType="begin"/>
            </w:r>
            <w:r w:rsidR="00F04962">
              <w:rPr>
                <w:noProof/>
                <w:webHidden/>
              </w:rPr>
              <w:instrText xml:space="preserve"> PAGEREF _Toc49426638 \h </w:instrText>
            </w:r>
            <w:r w:rsidR="00F04962">
              <w:rPr>
                <w:noProof/>
                <w:webHidden/>
              </w:rPr>
            </w:r>
            <w:r w:rsidR="00F04962">
              <w:rPr>
                <w:noProof/>
                <w:webHidden/>
              </w:rPr>
              <w:fldChar w:fldCharType="separate"/>
            </w:r>
            <w:r w:rsidR="00F04962">
              <w:rPr>
                <w:noProof/>
                <w:webHidden/>
              </w:rPr>
              <w:t>16</w:t>
            </w:r>
            <w:r w:rsidR="00F04962">
              <w:rPr>
                <w:noProof/>
                <w:webHidden/>
              </w:rPr>
              <w:fldChar w:fldCharType="end"/>
            </w:r>
          </w:hyperlink>
        </w:p>
        <w:p w14:paraId="0AABB2B7" w14:textId="06D52358" w:rsidR="00F04962" w:rsidRDefault="00B65E09">
          <w:pPr>
            <w:pStyle w:val="TOC2"/>
            <w:tabs>
              <w:tab w:val="left" w:pos="880"/>
              <w:tab w:val="right" w:leader="dot" w:pos="9350"/>
            </w:tabs>
            <w:rPr>
              <w:noProof/>
              <w:lang w:eastAsia="en-US"/>
            </w:rPr>
          </w:pPr>
          <w:hyperlink w:anchor="_Toc49426639" w:history="1">
            <w:r w:rsidR="00F04962" w:rsidRPr="00E16A57">
              <w:rPr>
                <w:rStyle w:val="Hyperlink"/>
                <w:rFonts w:ascii="Calibri" w:hAnsi="Calibri"/>
                <w:b/>
                <w:bCs/>
                <w:i/>
                <w:iCs/>
                <w:noProof/>
              </w:rPr>
              <w:t>28.</w:t>
            </w:r>
            <w:r w:rsidR="00F04962">
              <w:rPr>
                <w:noProof/>
                <w:lang w:eastAsia="en-US"/>
              </w:rPr>
              <w:tab/>
            </w:r>
            <w:r w:rsidR="00F04962" w:rsidRPr="00E16A57">
              <w:rPr>
                <w:rStyle w:val="Hyperlink"/>
                <w:rFonts w:ascii="Calibri" w:hAnsi="Calibri"/>
                <w:b/>
                <w:bCs/>
                <w:i/>
                <w:iCs/>
                <w:noProof/>
              </w:rPr>
              <w:t>Confidentiality</w:t>
            </w:r>
            <w:r w:rsidR="00F04962">
              <w:rPr>
                <w:noProof/>
                <w:webHidden/>
              </w:rPr>
              <w:tab/>
            </w:r>
            <w:r w:rsidR="00F04962">
              <w:rPr>
                <w:noProof/>
                <w:webHidden/>
              </w:rPr>
              <w:fldChar w:fldCharType="begin"/>
            </w:r>
            <w:r w:rsidR="00F04962">
              <w:rPr>
                <w:noProof/>
                <w:webHidden/>
              </w:rPr>
              <w:instrText xml:space="preserve"> PAGEREF _Toc49426639 \h </w:instrText>
            </w:r>
            <w:r w:rsidR="00F04962">
              <w:rPr>
                <w:noProof/>
                <w:webHidden/>
              </w:rPr>
            </w:r>
            <w:r w:rsidR="00F04962">
              <w:rPr>
                <w:noProof/>
                <w:webHidden/>
              </w:rPr>
              <w:fldChar w:fldCharType="separate"/>
            </w:r>
            <w:r w:rsidR="00F04962">
              <w:rPr>
                <w:noProof/>
                <w:webHidden/>
              </w:rPr>
              <w:t>18</w:t>
            </w:r>
            <w:r w:rsidR="00F04962">
              <w:rPr>
                <w:noProof/>
                <w:webHidden/>
              </w:rPr>
              <w:fldChar w:fldCharType="end"/>
            </w:r>
          </w:hyperlink>
        </w:p>
        <w:p w14:paraId="77F3D56B" w14:textId="31C350B9" w:rsidR="00F04962" w:rsidRDefault="00B65E09">
          <w:pPr>
            <w:pStyle w:val="TOC2"/>
            <w:tabs>
              <w:tab w:val="left" w:pos="880"/>
              <w:tab w:val="right" w:leader="dot" w:pos="9350"/>
            </w:tabs>
            <w:rPr>
              <w:noProof/>
              <w:lang w:eastAsia="en-US"/>
            </w:rPr>
          </w:pPr>
          <w:hyperlink w:anchor="_Toc49426640" w:history="1">
            <w:r w:rsidR="00F04962" w:rsidRPr="00E16A57">
              <w:rPr>
                <w:rStyle w:val="Hyperlink"/>
                <w:rFonts w:ascii="Calibri" w:hAnsi="Calibri"/>
                <w:b/>
                <w:bCs/>
                <w:i/>
                <w:iCs/>
                <w:noProof/>
              </w:rPr>
              <w:t>29.</w:t>
            </w:r>
            <w:r w:rsidR="00F04962">
              <w:rPr>
                <w:noProof/>
                <w:lang w:eastAsia="en-US"/>
              </w:rPr>
              <w:tab/>
            </w:r>
            <w:r w:rsidR="00F04962" w:rsidRPr="00E16A57">
              <w:rPr>
                <w:rStyle w:val="Hyperlink"/>
                <w:rFonts w:ascii="Calibri" w:hAnsi="Calibri"/>
                <w:b/>
                <w:bCs/>
                <w:i/>
                <w:iCs/>
                <w:noProof/>
              </w:rPr>
              <w:t>Clarification of Tenders</w:t>
            </w:r>
            <w:r w:rsidR="00F04962">
              <w:rPr>
                <w:noProof/>
                <w:webHidden/>
              </w:rPr>
              <w:tab/>
            </w:r>
            <w:r w:rsidR="00F04962">
              <w:rPr>
                <w:noProof/>
                <w:webHidden/>
              </w:rPr>
              <w:fldChar w:fldCharType="begin"/>
            </w:r>
            <w:r w:rsidR="00F04962">
              <w:rPr>
                <w:noProof/>
                <w:webHidden/>
              </w:rPr>
              <w:instrText xml:space="preserve"> PAGEREF _Toc49426640 \h </w:instrText>
            </w:r>
            <w:r w:rsidR="00F04962">
              <w:rPr>
                <w:noProof/>
                <w:webHidden/>
              </w:rPr>
            </w:r>
            <w:r w:rsidR="00F04962">
              <w:rPr>
                <w:noProof/>
                <w:webHidden/>
              </w:rPr>
              <w:fldChar w:fldCharType="separate"/>
            </w:r>
            <w:r w:rsidR="00F04962">
              <w:rPr>
                <w:noProof/>
                <w:webHidden/>
              </w:rPr>
              <w:t>18</w:t>
            </w:r>
            <w:r w:rsidR="00F04962">
              <w:rPr>
                <w:noProof/>
                <w:webHidden/>
              </w:rPr>
              <w:fldChar w:fldCharType="end"/>
            </w:r>
          </w:hyperlink>
        </w:p>
        <w:p w14:paraId="604F59E3" w14:textId="3C480EEB" w:rsidR="00F04962" w:rsidRDefault="00B65E09">
          <w:pPr>
            <w:pStyle w:val="TOC2"/>
            <w:tabs>
              <w:tab w:val="left" w:pos="880"/>
              <w:tab w:val="right" w:leader="dot" w:pos="9350"/>
            </w:tabs>
            <w:rPr>
              <w:noProof/>
              <w:lang w:eastAsia="en-US"/>
            </w:rPr>
          </w:pPr>
          <w:hyperlink w:anchor="_Toc49426641" w:history="1">
            <w:r w:rsidR="00F04962" w:rsidRPr="00E16A57">
              <w:rPr>
                <w:rStyle w:val="Hyperlink"/>
                <w:rFonts w:ascii="Calibri" w:hAnsi="Calibri"/>
                <w:b/>
                <w:bCs/>
                <w:i/>
                <w:iCs/>
                <w:noProof/>
              </w:rPr>
              <w:t>30.</w:t>
            </w:r>
            <w:r w:rsidR="00F04962">
              <w:rPr>
                <w:noProof/>
                <w:lang w:eastAsia="en-US"/>
              </w:rPr>
              <w:tab/>
            </w:r>
            <w:r w:rsidR="00F04962" w:rsidRPr="00E16A57">
              <w:rPr>
                <w:rStyle w:val="Hyperlink"/>
                <w:rFonts w:ascii="Calibri" w:hAnsi="Calibri"/>
                <w:b/>
                <w:bCs/>
                <w:i/>
                <w:iCs/>
                <w:noProof/>
              </w:rPr>
              <w:t>Deviations, Reservations, and Omissions</w:t>
            </w:r>
            <w:r w:rsidR="00F04962">
              <w:rPr>
                <w:noProof/>
                <w:webHidden/>
              </w:rPr>
              <w:tab/>
            </w:r>
            <w:r w:rsidR="00F04962">
              <w:rPr>
                <w:noProof/>
                <w:webHidden/>
              </w:rPr>
              <w:fldChar w:fldCharType="begin"/>
            </w:r>
            <w:r w:rsidR="00F04962">
              <w:rPr>
                <w:noProof/>
                <w:webHidden/>
              </w:rPr>
              <w:instrText xml:space="preserve"> PAGEREF _Toc49426641 \h </w:instrText>
            </w:r>
            <w:r w:rsidR="00F04962">
              <w:rPr>
                <w:noProof/>
                <w:webHidden/>
              </w:rPr>
            </w:r>
            <w:r w:rsidR="00F04962">
              <w:rPr>
                <w:noProof/>
                <w:webHidden/>
              </w:rPr>
              <w:fldChar w:fldCharType="separate"/>
            </w:r>
            <w:r w:rsidR="00F04962">
              <w:rPr>
                <w:noProof/>
                <w:webHidden/>
              </w:rPr>
              <w:t>18</w:t>
            </w:r>
            <w:r w:rsidR="00F04962">
              <w:rPr>
                <w:noProof/>
                <w:webHidden/>
              </w:rPr>
              <w:fldChar w:fldCharType="end"/>
            </w:r>
          </w:hyperlink>
        </w:p>
        <w:p w14:paraId="5F384895" w14:textId="16F3E1EC" w:rsidR="00F04962" w:rsidRDefault="00B65E09">
          <w:pPr>
            <w:pStyle w:val="TOC2"/>
            <w:tabs>
              <w:tab w:val="left" w:pos="880"/>
              <w:tab w:val="right" w:leader="dot" w:pos="9350"/>
            </w:tabs>
            <w:rPr>
              <w:noProof/>
              <w:lang w:eastAsia="en-US"/>
            </w:rPr>
          </w:pPr>
          <w:hyperlink w:anchor="_Toc49426642" w:history="1">
            <w:r w:rsidR="00F04962" w:rsidRPr="00E16A57">
              <w:rPr>
                <w:rStyle w:val="Hyperlink"/>
                <w:rFonts w:ascii="Calibri" w:hAnsi="Calibri"/>
                <w:b/>
                <w:bCs/>
                <w:i/>
                <w:iCs/>
                <w:noProof/>
              </w:rPr>
              <w:t>31.</w:t>
            </w:r>
            <w:r w:rsidR="00F04962">
              <w:rPr>
                <w:noProof/>
                <w:lang w:eastAsia="en-US"/>
              </w:rPr>
              <w:tab/>
            </w:r>
            <w:r w:rsidR="00F04962" w:rsidRPr="00E16A57">
              <w:rPr>
                <w:rStyle w:val="Hyperlink"/>
                <w:rFonts w:ascii="Calibri" w:hAnsi="Calibri"/>
                <w:b/>
                <w:bCs/>
                <w:i/>
                <w:iCs/>
                <w:noProof/>
              </w:rPr>
              <w:t>Preliminary Examination of Tenders</w:t>
            </w:r>
            <w:r w:rsidR="00F04962">
              <w:rPr>
                <w:noProof/>
                <w:webHidden/>
              </w:rPr>
              <w:tab/>
            </w:r>
            <w:r w:rsidR="00F04962">
              <w:rPr>
                <w:noProof/>
                <w:webHidden/>
              </w:rPr>
              <w:fldChar w:fldCharType="begin"/>
            </w:r>
            <w:r w:rsidR="00F04962">
              <w:rPr>
                <w:noProof/>
                <w:webHidden/>
              </w:rPr>
              <w:instrText xml:space="preserve"> PAGEREF _Toc49426642 \h </w:instrText>
            </w:r>
            <w:r w:rsidR="00F04962">
              <w:rPr>
                <w:noProof/>
                <w:webHidden/>
              </w:rPr>
            </w:r>
            <w:r w:rsidR="00F04962">
              <w:rPr>
                <w:noProof/>
                <w:webHidden/>
              </w:rPr>
              <w:fldChar w:fldCharType="separate"/>
            </w:r>
            <w:r w:rsidR="00F04962">
              <w:rPr>
                <w:noProof/>
                <w:webHidden/>
              </w:rPr>
              <w:t>18</w:t>
            </w:r>
            <w:r w:rsidR="00F04962">
              <w:rPr>
                <w:noProof/>
                <w:webHidden/>
              </w:rPr>
              <w:fldChar w:fldCharType="end"/>
            </w:r>
          </w:hyperlink>
        </w:p>
        <w:p w14:paraId="0D456448" w14:textId="1DDFBCC4" w:rsidR="00F04962" w:rsidRDefault="00B65E09">
          <w:pPr>
            <w:pStyle w:val="TOC2"/>
            <w:tabs>
              <w:tab w:val="left" w:pos="880"/>
              <w:tab w:val="right" w:leader="dot" w:pos="9350"/>
            </w:tabs>
            <w:rPr>
              <w:noProof/>
              <w:lang w:eastAsia="en-US"/>
            </w:rPr>
          </w:pPr>
          <w:hyperlink w:anchor="_Toc49426643" w:history="1">
            <w:r w:rsidR="00F04962" w:rsidRPr="00E16A57">
              <w:rPr>
                <w:rStyle w:val="Hyperlink"/>
                <w:rFonts w:ascii="Calibri" w:hAnsi="Calibri"/>
                <w:b/>
                <w:bCs/>
                <w:i/>
                <w:iCs/>
                <w:noProof/>
              </w:rPr>
              <w:t>32.</w:t>
            </w:r>
            <w:r w:rsidR="00F04962">
              <w:rPr>
                <w:noProof/>
                <w:lang w:eastAsia="en-US"/>
              </w:rPr>
              <w:tab/>
            </w:r>
            <w:r w:rsidR="00F04962" w:rsidRPr="00E16A57">
              <w:rPr>
                <w:rStyle w:val="Hyperlink"/>
                <w:rFonts w:ascii="Calibri" w:hAnsi="Calibri"/>
                <w:b/>
                <w:bCs/>
                <w:i/>
                <w:iCs/>
                <w:noProof/>
              </w:rPr>
              <w:t>Responsiveness of Tender</w:t>
            </w:r>
            <w:r w:rsidR="00F04962">
              <w:rPr>
                <w:noProof/>
                <w:webHidden/>
              </w:rPr>
              <w:tab/>
            </w:r>
            <w:r w:rsidR="00F04962">
              <w:rPr>
                <w:noProof/>
                <w:webHidden/>
              </w:rPr>
              <w:fldChar w:fldCharType="begin"/>
            </w:r>
            <w:r w:rsidR="00F04962">
              <w:rPr>
                <w:noProof/>
                <w:webHidden/>
              </w:rPr>
              <w:instrText xml:space="preserve"> PAGEREF _Toc49426643 \h </w:instrText>
            </w:r>
            <w:r w:rsidR="00F04962">
              <w:rPr>
                <w:noProof/>
                <w:webHidden/>
              </w:rPr>
            </w:r>
            <w:r w:rsidR="00F04962">
              <w:rPr>
                <w:noProof/>
                <w:webHidden/>
              </w:rPr>
              <w:fldChar w:fldCharType="separate"/>
            </w:r>
            <w:r w:rsidR="00F04962">
              <w:rPr>
                <w:noProof/>
                <w:webHidden/>
              </w:rPr>
              <w:t>19</w:t>
            </w:r>
            <w:r w:rsidR="00F04962">
              <w:rPr>
                <w:noProof/>
                <w:webHidden/>
              </w:rPr>
              <w:fldChar w:fldCharType="end"/>
            </w:r>
          </w:hyperlink>
        </w:p>
        <w:p w14:paraId="3A24E411" w14:textId="0A2917E2" w:rsidR="00F04962" w:rsidRDefault="00B65E09">
          <w:pPr>
            <w:pStyle w:val="TOC2"/>
            <w:tabs>
              <w:tab w:val="left" w:pos="880"/>
              <w:tab w:val="right" w:leader="dot" w:pos="9350"/>
            </w:tabs>
            <w:rPr>
              <w:noProof/>
              <w:lang w:eastAsia="en-US"/>
            </w:rPr>
          </w:pPr>
          <w:hyperlink w:anchor="_Toc49426644" w:history="1">
            <w:r w:rsidR="00F04962" w:rsidRPr="00E16A57">
              <w:rPr>
                <w:rStyle w:val="Hyperlink"/>
                <w:rFonts w:ascii="Calibri" w:hAnsi="Calibri"/>
                <w:b/>
                <w:bCs/>
                <w:i/>
                <w:iCs/>
                <w:noProof/>
              </w:rPr>
              <w:t>33.</w:t>
            </w:r>
            <w:r w:rsidR="00F04962">
              <w:rPr>
                <w:noProof/>
                <w:lang w:eastAsia="en-US"/>
              </w:rPr>
              <w:tab/>
            </w:r>
            <w:r w:rsidR="00F04962" w:rsidRPr="00E16A57">
              <w:rPr>
                <w:rStyle w:val="Hyperlink"/>
                <w:rFonts w:ascii="Calibri" w:hAnsi="Calibri"/>
                <w:b/>
                <w:bCs/>
                <w:i/>
                <w:iCs/>
                <w:noProof/>
              </w:rPr>
              <w:t>Nonconformities, Errors, and Omissions</w:t>
            </w:r>
            <w:r w:rsidR="00F04962">
              <w:rPr>
                <w:noProof/>
                <w:webHidden/>
              </w:rPr>
              <w:tab/>
            </w:r>
            <w:r w:rsidR="00F04962">
              <w:rPr>
                <w:noProof/>
                <w:webHidden/>
              </w:rPr>
              <w:fldChar w:fldCharType="begin"/>
            </w:r>
            <w:r w:rsidR="00F04962">
              <w:rPr>
                <w:noProof/>
                <w:webHidden/>
              </w:rPr>
              <w:instrText xml:space="preserve"> PAGEREF _Toc49426644 \h </w:instrText>
            </w:r>
            <w:r w:rsidR="00F04962">
              <w:rPr>
                <w:noProof/>
                <w:webHidden/>
              </w:rPr>
            </w:r>
            <w:r w:rsidR="00F04962">
              <w:rPr>
                <w:noProof/>
                <w:webHidden/>
              </w:rPr>
              <w:fldChar w:fldCharType="separate"/>
            </w:r>
            <w:r w:rsidR="00F04962">
              <w:rPr>
                <w:noProof/>
                <w:webHidden/>
              </w:rPr>
              <w:t>19</w:t>
            </w:r>
            <w:r w:rsidR="00F04962">
              <w:rPr>
                <w:noProof/>
                <w:webHidden/>
              </w:rPr>
              <w:fldChar w:fldCharType="end"/>
            </w:r>
          </w:hyperlink>
        </w:p>
        <w:p w14:paraId="344E25B6" w14:textId="6ED413F6" w:rsidR="00F04962" w:rsidRDefault="00B65E09">
          <w:pPr>
            <w:pStyle w:val="TOC2"/>
            <w:tabs>
              <w:tab w:val="left" w:pos="880"/>
              <w:tab w:val="right" w:leader="dot" w:pos="9350"/>
            </w:tabs>
            <w:rPr>
              <w:noProof/>
              <w:lang w:eastAsia="en-US"/>
            </w:rPr>
          </w:pPr>
          <w:hyperlink w:anchor="_Toc49426645" w:history="1">
            <w:r w:rsidR="00F04962" w:rsidRPr="00E16A57">
              <w:rPr>
                <w:rStyle w:val="Hyperlink"/>
                <w:rFonts w:ascii="Calibri" w:hAnsi="Calibri"/>
                <w:b/>
                <w:bCs/>
                <w:i/>
                <w:iCs/>
                <w:noProof/>
              </w:rPr>
              <w:t>34.</w:t>
            </w:r>
            <w:r w:rsidR="00F04962">
              <w:rPr>
                <w:noProof/>
                <w:lang w:eastAsia="en-US"/>
              </w:rPr>
              <w:tab/>
            </w:r>
            <w:r w:rsidR="00F04962" w:rsidRPr="00E16A57">
              <w:rPr>
                <w:rStyle w:val="Hyperlink"/>
                <w:rFonts w:ascii="Calibri" w:hAnsi="Calibri"/>
                <w:b/>
                <w:bCs/>
                <w:i/>
                <w:iCs/>
                <w:noProof/>
              </w:rPr>
              <w:t>Correction of Arithmetical errors</w:t>
            </w:r>
            <w:r w:rsidR="00F04962">
              <w:rPr>
                <w:noProof/>
                <w:webHidden/>
              </w:rPr>
              <w:tab/>
            </w:r>
            <w:r w:rsidR="00F04962">
              <w:rPr>
                <w:noProof/>
                <w:webHidden/>
              </w:rPr>
              <w:fldChar w:fldCharType="begin"/>
            </w:r>
            <w:r w:rsidR="00F04962">
              <w:rPr>
                <w:noProof/>
                <w:webHidden/>
              </w:rPr>
              <w:instrText xml:space="preserve"> PAGEREF _Toc49426645 \h </w:instrText>
            </w:r>
            <w:r w:rsidR="00F04962">
              <w:rPr>
                <w:noProof/>
                <w:webHidden/>
              </w:rPr>
            </w:r>
            <w:r w:rsidR="00F04962">
              <w:rPr>
                <w:noProof/>
                <w:webHidden/>
              </w:rPr>
              <w:fldChar w:fldCharType="separate"/>
            </w:r>
            <w:r w:rsidR="00F04962">
              <w:rPr>
                <w:noProof/>
                <w:webHidden/>
              </w:rPr>
              <w:t>20</w:t>
            </w:r>
            <w:r w:rsidR="00F04962">
              <w:rPr>
                <w:noProof/>
                <w:webHidden/>
              </w:rPr>
              <w:fldChar w:fldCharType="end"/>
            </w:r>
          </w:hyperlink>
        </w:p>
        <w:p w14:paraId="3509802C" w14:textId="2D40CBE2" w:rsidR="00F04962" w:rsidRDefault="00B65E09">
          <w:pPr>
            <w:pStyle w:val="TOC2"/>
            <w:tabs>
              <w:tab w:val="left" w:pos="880"/>
              <w:tab w:val="right" w:leader="dot" w:pos="9350"/>
            </w:tabs>
            <w:rPr>
              <w:noProof/>
              <w:lang w:eastAsia="en-US"/>
            </w:rPr>
          </w:pPr>
          <w:hyperlink w:anchor="_Toc49426646" w:history="1">
            <w:r w:rsidR="00F04962" w:rsidRPr="00E16A57">
              <w:rPr>
                <w:rStyle w:val="Hyperlink"/>
                <w:rFonts w:ascii="Calibri" w:hAnsi="Calibri"/>
                <w:b/>
                <w:bCs/>
                <w:i/>
                <w:iCs/>
                <w:noProof/>
              </w:rPr>
              <w:t>35.</w:t>
            </w:r>
            <w:r w:rsidR="00F04962">
              <w:rPr>
                <w:noProof/>
                <w:lang w:eastAsia="en-US"/>
              </w:rPr>
              <w:tab/>
            </w:r>
            <w:r w:rsidR="00F04962" w:rsidRPr="00E16A57">
              <w:rPr>
                <w:rStyle w:val="Hyperlink"/>
                <w:rFonts w:ascii="Calibri" w:hAnsi="Calibri"/>
                <w:b/>
                <w:bCs/>
                <w:i/>
                <w:iCs/>
                <w:noProof/>
              </w:rPr>
              <w:t>Conversion to Single Currency</w:t>
            </w:r>
            <w:r w:rsidR="00F04962">
              <w:rPr>
                <w:noProof/>
                <w:webHidden/>
              </w:rPr>
              <w:tab/>
            </w:r>
            <w:r w:rsidR="00F04962">
              <w:rPr>
                <w:noProof/>
                <w:webHidden/>
              </w:rPr>
              <w:fldChar w:fldCharType="begin"/>
            </w:r>
            <w:r w:rsidR="00F04962">
              <w:rPr>
                <w:noProof/>
                <w:webHidden/>
              </w:rPr>
              <w:instrText xml:space="preserve"> PAGEREF _Toc49426646 \h </w:instrText>
            </w:r>
            <w:r w:rsidR="00F04962">
              <w:rPr>
                <w:noProof/>
                <w:webHidden/>
              </w:rPr>
            </w:r>
            <w:r w:rsidR="00F04962">
              <w:rPr>
                <w:noProof/>
                <w:webHidden/>
              </w:rPr>
              <w:fldChar w:fldCharType="separate"/>
            </w:r>
            <w:r w:rsidR="00F04962">
              <w:rPr>
                <w:noProof/>
                <w:webHidden/>
              </w:rPr>
              <w:t>20</w:t>
            </w:r>
            <w:r w:rsidR="00F04962">
              <w:rPr>
                <w:noProof/>
                <w:webHidden/>
              </w:rPr>
              <w:fldChar w:fldCharType="end"/>
            </w:r>
          </w:hyperlink>
        </w:p>
        <w:p w14:paraId="4886F5A5" w14:textId="12071AEA" w:rsidR="00F04962" w:rsidRDefault="00B65E09">
          <w:pPr>
            <w:pStyle w:val="TOC2"/>
            <w:tabs>
              <w:tab w:val="left" w:pos="880"/>
              <w:tab w:val="right" w:leader="dot" w:pos="9350"/>
            </w:tabs>
            <w:rPr>
              <w:noProof/>
              <w:lang w:eastAsia="en-US"/>
            </w:rPr>
          </w:pPr>
          <w:hyperlink w:anchor="_Toc49426647" w:history="1">
            <w:r w:rsidR="00F04962" w:rsidRPr="00E16A57">
              <w:rPr>
                <w:rStyle w:val="Hyperlink"/>
                <w:rFonts w:ascii="Calibri" w:hAnsi="Calibri"/>
                <w:b/>
                <w:bCs/>
                <w:i/>
                <w:iCs/>
                <w:noProof/>
              </w:rPr>
              <w:t>36.</w:t>
            </w:r>
            <w:r w:rsidR="00F04962">
              <w:rPr>
                <w:noProof/>
                <w:lang w:eastAsia="en-US"/>
              </w:rPr>
              <w:tab/>
            </w:r>
            <w:r w:rsidR="00F04962" w:rsidRPr="00E16A57">
              <w:rPr>
                <w:rStyle w:val="Hyperlink"/>
                <w:rFonts w:ascii="Calibri" w:hAnsi="Calibri"/>
                <w:b/>
                <w:bCs/>
                <w:i/>
                <w:iCs/>
                <w:noProof/>
              </w:rPr>
              <w:t>Margin of Preference</w:t>
            </w:r>
            <w:r w:rsidR="00F04962">
              <w:rPr>
                <w:noProof/>
                <w:webHidden/>
              </w:rPr>
              <w:tab/>
            </w:r>
            <w:r w:rsidR="00F04962">
              <w:rPr>
                <w:noProof/>
                <w:webHidden/>
              </w:rPr>
              <w:fldChar w:fldCharType="begin"/>
            </w:r>
            <w:r w:rsidR="00F04962">
              <w:rPr>
                <w:noProof/>
                <w:webHidden/>
              </w:rPr>
              <w:instrText xml:space="preserve"> PAGEREF _Toc49426647 \h </w:instrText>
            </w:r>
            <w:r w:rsidR="00F04962">
              <w:rPr>
                <w:noProof/>
                <w:webHidden/>
              </w:rPr>
            </w:r>
            <w:r w:rsidR="00F04962">
              <w:rPr>
                <w:noProof/>
                <w:webHidden/>
              </w:rPr>
              <w:fldChar w:fldCharType="separate"/>
            </w:r>
            <w:r w:rsidR="00F04962">
              <w:rPr>
                <w:noProof/>
                <w:webHidden/>
              </w:rPr>
              <w:t>20</w:t>
            </w:r>
            <w:r w:rsidR="00F04962">
              <w:rPr>
                <w:noProof/>
                <w:webHidden/>
              </w:rPr>
              <w:fldChar w:fldCharType="end"/>
            </w:r>
          </w:hyperlink>
        </w:p>
        <w:p w14:paraId="7C8A96BA" w14:textId="47344041" w:rsidR="00F04962" w:rsidRDefault="00B65E09">
          <w:pPr>
            <w:pStyle w:val="TOC2"/>
            <w:tabs>
              <w:tab w:val="left" w:pos="880"/>
              <w:tab w:val="right" w:leader="dot" w:pos="9350"/>
            </w:tabs>
            <w:rPr>
              <w:noProof/>
              <w:lang w:eastAsia="en-US"/>
            </w:rPr>
          </w:pPr>
          <w:hyperlink w:anchor="_Toc49426648" w:history="1">
            <w:r w:rsidR="00F04962" w:rsidRPr="00E16A57">
              <w:rPr>
                <w:rStyle w:val="Hyperlink"/>
                <w:rFonts w:ascii="Calibri" w:hAnsi="Calibri"/>
                <w:b/>
                <w:bCs/>
                <w:i/>
                <w:iCs/>
                <w:noProof/>
              </w:rPr>
              <w:t>37.</w:t>
            </w:r>
            <w:r w:rsidR="00F04962">
              <w:rPr>
                <w:noProof/>
                <w:lang w:eastAsia="en-US"/>
              </w:rPr>
              <w:tab/>
            </w:r>
            <w:r w:rsidR="00F04962" w:rsidRPr="00E16A57">
              <w:rPr>
                <w:rStyle w:val="Hyperlink"/>
                <w:rFonts w:ascii="Calibri" w:hAnsi="Calibri"/>
                <w:b/>
                <w:bCs/>
                <w:i/>
                <w:iCs/>
                <w:noProof/>
              </w:rPr>
              <w:t>Evaluation of Tenders</w:t>
            </w:r>
            <w:r w:rsidR="00F04962">
              <w:rPr>
                <w:noProof/>
                <w:webHidden/>
              </w:rPr>
              <w:tab/>
            </w:r>
            <w:r w:rsidR="00F04962">
              <w:rPr>
                <w:noProof/>
                <w:webHidden/>
              </w:rPr>
              <w:fldChar w:fldCharType="begin"/>
            </w:r>
            <w:r w:rsidR="00F04962">
              <w:rPr>
                <w:noProof/>
                <w:webHidden/>
              </w:rPr>
              <w:instrText xml:space="preserve"> PAGEREF _Toc49426648 \h </w:instrText>
            </w:r>
            <w:r w:rsidR="00F04962">
              <w:rPr>
                <w:noProof/>
                <w:webHidden/>
              </w:rPr>
            </w:r>
            <w:r w:rsidR="00F04962">
              <w:rPr>
                <w:noProof/>
                <w:webHidden/>
              </w:rPr>
              <w:fldChar w:fldCharType="separate"/>
            </w:r>
            <w:r w:rsidR="00F04962">
              <w:rPr>
                <w:noProof/>
                <w:webHidden/>
              </w:rPr>
              <w:t>20</w:t>
            </w:r>
            <w:r w:rsidR="00F04962">
              <w:rPr>
                <w:noProof/>
                <w:webHidden/>
              </w:rPr>
              <w:fldChar w:fldCharType="end"/>
            </w:r>
          </w:hyperlink>
        </w:p>
        <w:p w14:paraId="6BC54AF7" w14:textId="10C0BF81" w:rsidR="00F04962" w:rsidRDefault="00B65E09">
          <w:pPr>
            <w:pStyle w:val="TOC2"/>
            <w:tabs>
              <w:tab w:val="left" w:pos="880"/>
              <w:tab w:val="right" w:leader="dot" w:pos="9350"/>
            </w:tabs>
            <w:rPr>
              <w:noProof/>
              <w:lang w:eastAsia="en-US"/>
            </w:rPr>
          </w:pPr>
          <w:hyperlink w:anchor="_Toc49426649" w:history="1">
            <w:r w:rsidR="00F04962" w:rsidRPr="00E16A57">
              <w:rPr>
                <w:rStyle w:val="Hyperlink"/>
                <w:rFonts w:ascii="Calibri" w:hAnsi="Calibri"/>
                <w:b/>
                <w:bCs/>
                <w:i/>
                <w:iCs/>
                <w:noProof/>
              </w:rPr>
              <w:t>38.</w:t>
            </w:r>
            <w:r w:rsidR="00F04962">
              <w:rPr>
                <w:noProof/>
                <w:lang w:eastAsia="en-US"/>
              </w:rPr>
              <w:tab/>
            </w:r>
            <w:r w:rsidR="00F04962" w:rsidRPr="00E16A57">
              <w:rPr>
                <w:rStyle w:val="Hyperlink"/>
                <w:rFonts w:ascii="Calibri" w:hAnsi="Calibri"/>
                <w:b/>
                <w:bCs/>
                <w:i/>
                <w:iCs/>
                <w:noProof/>
              </w:rPr>
              <w:t>Comparison of Tenders</w:t>
            </w:r>
            <w:r w:rsidR="00F04962">
              <w:rPr>
                <w:noProof/>
                <w:webHidden/>
              </w:rPr>
              <w:tab/>
            </w:r>
            <w:r w:rsidR="00F04962">
              <w:rPr>
                <w:noProof/>
                <w:webHidden/>
              </w:rPr>
              <w:fldChar w:fldCharType="begin"/>
            </w:r>
            <w:r w:rsidR="00F04962">
              <w:rPr>
                <w:noProof/>
                <w:webHidden/>
              </w:rPr>
              <w:instrText xml:space="preserve"> PAGEREF _Toc49426649 \h </w:instrText>
            </w:r>
            <w:r w:rsidR="00F04962">
              <w:rPr>
                <w:noProof/>
                <w:webHidden/>
              </w:rPr>
            </w:r>
            <w:r w:rsidR="00F04962">
              <w:rPr>
                <w:noProof/>
                <w:webHidden/>
              </w:rPr>
              <w:fldChar w:fldCharType="separate"/>
            </w:r>
            <w:r w:rsidR="00F04962">
              <w:rPr>
                <w:noProof/>
                <w:webHidden/>
              </w:rPr>
              <w:t>21</w:t>
            </w:r>
            <w:r w:rsidR="00F04962">
              <w:rPr>
                <w:noProof/>
                <w:webHidden/>
              </w:rPr>
              <w:fldChar w:fldCharType="end"/>
            </w:r>
          </w:hyperlink>
        </w:p>
        <w:p w14:paraId="0AD9C711" w14:textId="0A6188C7" w:rsidR="00F04962" w:rsidRDefault="00B65E09">
          <w:pPr>
            <w:pStyle w:val="TOC2"/>
            <w:tabs>
              <w:tab w:val="left" w:pos="880"/>
              <w:tab w:val="right" w:leader="dot" w:pos="9350"/>
            </w:tabs>
            <w:rPr>
              <w:noProof/>
              <w:lang w:eastAsia="en-US"/>
            </w:rPr>
          </w:pPr>
          <w:hyperlink w:anchor="_Toc49426650" w:history="1">
            <w:r w:rsidR="00F04962" w:rsidRPr="00E16A57">
              <w:rPr>
                <w:rStyle w:val="Hyperlink"/>
                <w:rFonts w:ascii="Calibri" w:hAnsi="Calibri"/>
                <w:b/>
                <w:bCs/>
                <w:i/>
                <w:iCs/>
                <w:noProof/>
              </w:rPr>
              <w:t>39.</w:t>
            </w:r>
            <w:r w:rsidR="00F04962">
              <w:rPr>
                <w:noProof/>
                <w:lang w:eastAsia="en-US"/>
              </w:rPr>
              <w:tab/>
            </w:r>
            <w:r w:rsidR="00F04962" w:rsidRPr="00E16A57">
              <w:rPr>
                <w:rStyle w:val="Hyperlink"/>
                <w:rFonts w:ascii="Calibri" w:hAnsi="Calibri"/>
                <w:b/>
                <w:bCs/>
                <w:i/>
                <w:iCs/>
                <w:noProof/>
              </w:rPr>
              <w:t>Qualification of Tenderer</w:t>
            </w:r>
            <w:r w:rsidR="00F04962">
              <w:rPr>
                <w:noProof/>
                <w:webHidden/>
              </w:rPr>
              <w:tab/>
            </w:r>
            <w:r w:rsidR="00F04962">
              <w:rPr>
                <w:noProof/>
                <w:webHidden/>
              </w:rPr>
              <w:fldChar w:fldCharType="begin"/>
            </w:r>
            <w:r w:rsidR="00F04962">
              <w:rPr>
                <w:noProof/>
                <w:webHidden/>
              </w:rPr>
              <w:instrText xml:space="preserve"> PAGEREF _Toc49426650 \h </w:instrText>
            </w:r>
            <w:r w:rsidR="00F04962">
              <w:rPr>
                <w:noProof/>
                <w:webHidden/>
              </w:rPr>
            </w:r>
            <w:r w:rsidR="00F04962">
              <w:rPr>
                <w:noProof/>
                <w:webHidden/>
              </w:rPr>
              <w:fldChar w:fldCharType="separate"/>
            </w:r>
            <w:r w:rsidR="00F04962">
              <w:rPr>
                <w:noProof/>
                <w:webHidden/>
              </w:rPr>
              <w:t>21</w:t>
            </w:r>
            <w:r w:rsidR="00F04962">
              <w:rPr>
                <w:noProof/>
                <w:webHidden/>
              </w:rPr>
              <w:fldChar w:fldCharType="end"/>
            </w:r>
          </w:hyperlink>
        </w:p>
        <w:p w14:paraId="5FB688DA" w14:textId="3CC13F20" w:rsidR="00F04962" w:rsidRDefault="00B65E09">
          <w:pPr>
            <w:pStyle w:val="TOC2"/>
            <w:tabs>
              <w:tab w:val="left" w:pos="880"/>
              <w:tab w:val="right" w:leader="dot" w:pos="9350"/>
            </w:tabs>
            <w:rPr>
              <w:noProof/>
              <w:lang w:eastAsia="en-US"/>
            </w:rPr>
          </w:pPr>
          <w:hyperlink w:anchor="_Toc49426651" w:history="1">
            <w:r w:rsidR="00F04962" w:rsidRPr="00E16A57">
              <w:rPr>
                <w:rStyle w:val="Hyperlink"/>
                <w:rFonts w:ascii="Calibri" w:hAnsi="Calibri"/>
                <w:b/>
                <w:bCs/>
                <w:i/>
                <w:iCs/>
                <w:noProof/>
              </w:rPr>
              <w:t>40.</w:t>
            </w:r>
            <w:r w:rsidR="00F04962">
              <w:rPr>
                <w:noProof/>
                <w:lang w:eastAsia="en-US"/>
              </w:rPr>
              <w:tab/>
            </w:r>
            <w:r w:rsidR="00F04962" w:rsidRPr="00E16A57">
              <w:rPr>
                <w:rStyle w:val="Hyperlink"/>
                <w:rFonts w:ascii="Calibri" w:hAnsi="Calibri"/>
                <w:b/>
                <w:bCs/>
                <w:i/>
                <w:iCs/>
                <w:noProof/>
              </w:rPr>
              <w:t>Employer’s Right to Accept Any Tender, and to Reject Any or All Tenders</w:t>
            </w:r>
            <w:r w:rsidR="00F04962">
              <w:rPr>
                <w:noProof/>
                <w:webHidden/>
              </w:rPr>
              <w:tab/>
            </w:r>
            <w:r w:rsidR="00F04962">
              <w:rPr>
                <w:noProof/>
                <w:webHidden/>
              </w:rPr>
              <w:fldChar w:fldCharType="begin"/>
            </w:r>
            <w:r w:rsidR="00F04962">
              <w:rPr>
                <w:noProof/>
                <w:webHidden/>
              </w:rPr>
              <w:instrText xml:space="preserve"> PAGEREF _Toc49426651 \h </w:instrText>
            </w:r>
            <w:r w:rsidR="00F04962">
              <w:rPr>
                <w:noProof/>
                <w:webHidden/>
              </w:rPr>
            </w:r>
            <w:r w:rsidR="00F04962">
              <w:rPr>
                <w:noProof/>
                <w:webHidden/>
              </w:rPr>
              <w:fldChar w:fldCharType="separate"/>
            </w:r>
            <w:r w:rsidR="00F04962">
              <w:rPr>
                <w:noProof/>
                <w:webHidden/>
              </w:rPr>
              <w:t>22</w:t>
            </w:r>
            <w:r w:rsidR="00F04962">
              <w:rPr>
                <w:noProof/>
                <w:webHidden/>
              </w:rPr>
              <w:fldChar w:fldCharType="end"/>
            </w:r>
          </w:hyperlink>
        </w:p>
        <w:p w14:paraId="78ACFD71" w14:textId="46CAE6A6" w:rsidR="00F04962" w:rsidRDefault="00B65E09">
          <w:pPr>
            <w:pStyle w:val="TOC2"/>
            <w:tabs>
              <w:tab w:val="left" w:pos="880"/>
              <w:tab w:val="right" w:leader="dot" w:pos="9350"/>
            </w:tabs>
            <w:rPr>
              <w:noProof/>
              <w:lang w:eastAsia="en-US"/>
            </w:rPr>
          </w:pPr>
          <w:hyperlink w:anchor="_Toc49426652" w:history="1">
            <w:r w:rsidR="00F04962" w:rsidRPr="00E16A57">
              <w:rPr>
                <w:rStyle w:val="Hyperlink"/>
                <w:rFonts w:ascii="Calibri" w:hAnsi="Calibri"/>
                <w:b/>
                <w:bCs/>
                <w:i/>
                <w:iCs/>
                <w:noProof/>
              </w:rPr>
              <w:t>41.</w:t>
            </w:r>
            <w:r w:rsidR="00F04962">
              <w:rPr>
                <w:noProof/>
                <w:lang w:eastAsia="en-US"/>
              </w:rPr>
              <w:tab/>
            </w:r>
            <w:r w:rsidR="00F04962" w:rsidRPr="00E16A57">
              <w:rPr>
                <w:rStyle w:val="Hyperlink"/>
                <w:rFonts w:ascii="Calibri" w:hAnsi="Calibri"/>
                <w:b/>
                <w:bCs/>
                <w:i/>
                <w:iCs/>
                <w:noProof/>
              </w:rPr>
              <w:t>Award Criteria</w:t>
            </w:r>
            <w:r w:rsidR="00F04962">
              <w:rPr>
                <w:noProof/>
                <w:webHidden/>
              </w:rPr>
              <w:tab/>
            </w:r>
            <w:r w:rsidR="00F04962">
              <w:rPr>
                <w:noProof/>
                <w:webHidden/>
              </w:rPr>
              <w:fldChar w:fldCharType="begin"/>
            </w:r>
            <w:r w:rsidR="00F04962">
              <w:rPr>
                <w:noProof/>
                <w:webHidden/>
              </w:rPr>
              <w:instrText xml:space="preserve"> PAGEREF _Toc49426652 \h </w:instrText>
            </w:r>
            <w:r w:rsidR="00F04962">
              <w:rPr>
                <w:noProof/>
                <w:webHidden/>
              </w:rPr>
            </w:r>
            <w:r w:rsidR="00F04962">
              <w:rPr>
                <w:noProof/>
                <w:webHidden/>
              </w:rPr>
              <w:fldChar w:fldCharType="separate"/>
            </w:r>
            <w:r w:rsidR="00F04962">
              <w:rPr>
                <w:noProof/>
                <w:webHidden/>
              </w:rPr>
              <w:t>22</w:t>
            </w:r>
            <w:r w:rsidR="00F04962">
              <w:rPr>
                <w:noProof/>
                <w:webHidden/>
              </w:rPr>
              <w:fldChar w:fldCharType="end"/>
            </w:r>
          </w:hyperlink>
        </w:p>
        <w:p w14:paraId="1F83C79F" w14:textId="61D9809B" w:rsidR="00F04962" w:rsidRDefault="00B65E09">
          <w:pPr>
            <w:pStyle w:val="TOC2"/>
            <w:tabs>
              <w:tab w:val="left" w:pos="880"/>
              <w:tab w:val="right" w:leader="dot" w:pos="9350"/>
            </w:tabs>
            <w:rPr>
              <w:noProof/>
              <w:lang w:eastAsia="en-US"/>
            </w:rPr>
          </w:pPr>
          <w:hyperlink w:anchor="_Toc49426653" w:history="1">
            <w:r w:rsidR="00F04962" w:rsidRPr="00E16A57">
              <w:rPr>
                <w:rStyle w:val="Hyperlink"/>
                <w:rFonts w:ascii="Calibri" w:hAnsi="Calibri"/>
                <w:b/>
                <w:bCs/>
                <w:i/>
                <w:iCs/>
                <w:noProof/>
              </w:rPr>
              <w:t>42.</w:t>
            </w:r>
            <w:r w:rsidR="00F04962">
              <w:rPr>
                <w:noProof/>
                <w:lang w:eastAsia="en-US"/>
              </w:rPr>
              <w:tab/>
            </w:r>
            <w:r w:rsidR="00F04962" w:rsidRPr="00E16A57">
              <w:rPr>
                <w:rStyle w:val="Hyperlink"/>
                <w:rFonts w:ascii="Calibri" w:hAnsi="Calibri"/>
                <w:b/>
                <w:bCs/>
                <w:i/>
                <w:iCs/>
                <w:noProof/>
              </w:rPr>
              <w:t>Notification of Award</w:t>
            </w:r>
            <w:r w:rsidR="00F04962">
              <w:rPr>
                <w:noProof/>
                <w:webHidden/>
              </w:rPr>
              <w:tab/>
            </w:r>
            <w:r w:rsidR="00F04962">
              <w:rPr>
                <w:noProof/>
                <w:webHidden/>
              </w:rPr>
              <w:fldChar w:fldCharType="begin"/>
            </w:r>
            <w:r w:rsidR="00F04962">
              <w:rPr>
                <w:noProof/>
                <w:webHidden/>
              </w:rPr>
              <w:instrText xml:space="preserve"> PAGEREF _Toc49426653 \h </w:instrText>
            </w:r>
            <w:r w:rsidR="00F04962">
              <w:rPr>
                <w:noProof/>
                <w:webHidden/>
              </w:rPr>
            </w:r>
            <w:r w:rsidR="00F04962">
              <w:rPr>
                <w:noProof/>
                <w:webHidden/>
              </w:rPr>
              <w:fldChar w:fldCharType="separate"/>
            </w:r>
            <w:r w:rsidR="00F04962">
              <w:rPr>
                <w:noProof/>
                <w:webHidden/>
              </w:rPr>
              <w:t>22</w:t>
            </w:r>
            <w:r w:rsidR="00F04962">
              <w:rPr>
                <w:noProof/>
                <w:webHidden/>
              </w:rPr>
              <w:fldChar w:fldCharType="end"/>
            </w:r>
          </w:hyperlink>
        </w:p>
        <w:p w14:paraId="1D8DE413" w14:textId="6870A5BB" w:rsidR="00F04962" w:rsidRDefault="00B65E09">
          <w:pPr>
            <w:pStyle w:val="TOC2"/>
            <w:tabs>
              <w:tab w:val="left" w:pos="880"/>
              <w:tab w:val="right" w:leader="dot" w:pos="9350"/>
            </w:tabs>
            <w:rPr>
              <w:noProof/>
              <w:lang w:eastAsia="en-US"/>
            </w:rPr>
          </w:pPr>
          <w:hyperlink w:anchor="_Toc49426654" w:history="1">
            <w:r w:rsidR="00F04962" w:rsidRPr="00E16A57">
              <w:rPr>
                <w:rStyle w:val="Hyperlink"/>
                <w:rFonts w:ascii="Calibri" w:hAnsi="Calibri"/>
                <w:b/>
                <w:bCs/>
                <w:i/>
                <w:iCs/>
                <w:noProof/>
              </w:rPr>
              <w:t>43.</w:t>
            </w:r>
            <w:r w:rsidR="00F04962">
              <w:rPr>
                <w:noProof/>
                <w:lang w:eastAsia="en-US"/>
              </w:rPr>
              <w:tab/>
            </w:r>
            <w:r w:rsidR="00F04962" w:rsidRPr="00E16A57">
              <w:rPr>
                <w:rStyle w:val="Hyperlink"/>
                <w:rFonts w:ascii="Calibri" w:hAnsi="Calibri"/>
                <w:b/>
                <w:bCs/>
                <w:i/>
                <w:iCs/>
                <w:noProof/>
              </w:rPr>
              <w:t>Signing of Contract</w:t>
            </w:r>
            <w:r w:rsidR="00F04962">
              <w:rPr>
                <w:noProof/>
                <w:webHidden/>
              </w:rPr>
              <w:tab/>
            </w:r>
            <w:r w:rsidR="00F04962">
              <w:rPr>
                <w:noProof/>
                <w:webHidden/>
              </w:rPr>
              <w:fldChar w:fldCharType="begin"/>
            </w:r>
            <w:r w:rsidR="00F04962">
              <w:rPr>
                <w:noProof/>
                <w:webHidden/>
              </w:rPr>
              <w:instrText xml:space="preserve"> PAGEREF _Toc49426654 \h </w:instrText>
            </w:r>
            <w:r w:rsidR="00F04962">
              <w:rPr>
                <w:noProof/>
                <w:webHidden/>
              </w:rPr>
            </w:r>
            <w:r w:rsidR="00F04962">
              <w:rPr>
                <w:noProof/>
                <w:webHidden/>
              </w:rPr>
              <w:fldChar w:fldCharType="separate"/>
            </w:r>
            <w:r w:rsidR="00F04962">
              <w:rPr>
                <w:noProof/>
                <w:webHidden/>
              </w:rPr>
              <w:t>22</w:t>
            </w:r>
            <w:r w:rsidR="00F04962">
              <w:rPr>
                <w:noProof/>
                <w:webHidden/>
              </w:rPr>
              <w:fldChar w:fldCharType="end"/>
            </w:r>
          </w:hyperlink>
        </w:p>
        <w:p w14:paraId="6773610D" w14:textId="2B33780B" w:rsidR="00F04962" w:rsidRDefault="00B65E09">
          <w:pPr>
            <w:pStyle w:val="TOC2"/>
            <w:tabs>
              <w:tab w:val="left" w:pos="880"/>
              <w:tab w:val="right" w:leader="dot" w:pos="9350"/>
            </w:tabs>
            <w:rPr>
              <w:noProof/>
              <w:lang w:eastAsia="en-US"/>
            </w:rPr>
          </w:pPr>
          <w:hyperlink w:anchor="_Toc49426655" w:history="1">
            <w:r w:rsidR="00F04962" w:rsidRPr="00E16A57">
              <w:rPr>
                <w:rStyle w:val="Hyperlink"/>
                <w:rFonts w:ascii="Calibri" w:hAnsi="Calibri"/>
                <w:b/>
                <w:bCs/>
                <w:i/>
                <w:iCs/>
                <w:noProof/>
              </w:rPr>
              <w:t>44.</w:t>
            </w:r>
            <w:r w:rsidR="00F04962">
              <w:rPr>
                <w:noProof/>
                <w:lang w:eastAsia="en-US"/>
              </w:rPr>
              <w:tab/>
            </w:r>
            <w:r w:rsidR="00F04962" w:rsidRPr="00E16A57">
              <w:rPr>
                <w:rStyle w:val="Hyperlink"/>
                <w:rFonts w:ascii="Calibri" w:hAnsi="Calibri"/>
                <w:b/>
                <w:bCs/>
                <w:i/>
                <w:iCs/>
                <w:noProof/>
              </w:rPr>
              <w:t>Performance Security</w:t>
            </w:r>
            <w:r w:rsidR="00F04962">
              <w:rPr>
                <w:noProof/>
                <w:webHidden/>
              </w:rPr>
              <w:tab/>
            </w:r>
            <w:r w:rsidR="00F04962">
              <w:rPr>
                <w:noProof/>
                <w:webHidden/>
              </w:rPr>
              <w:fldChar w:fldCharType="begin"/>
            </w:r>
            <w:r w:rsidR="00F04962">
              <w:rPr>
                <w:noProof/>
                <w:webHidden/>
              </w:rPr>
              <w:instrText xml:space="preserve"> PAGEREF _Toc49426655 \h </w:instrText>
            </w:r>
            <w:r w:rsidR="00F04962">
              <w:rPr>
                <w:noProof/>
                <w:webHidden/>
              </w:rPr>
            </w:r>
            <w:r w:rsidR="00F04962">
              <w:rPr>
                <w:noProof/>
                <w:webHidden/>
              </w:rPr>
              <w:fldChar w:fldCharType="separate"/>
            </w:r>
            <w:r w:rsidR="00F04962">
              <w:rPr>
                <w:noProof/>
                <w:webHidden/>
              </w:rPr>
              <w:t>23</w:t>
            </w:r>
            <w:r w:rsidR="00F04962">
              <w:rPr>
                <w:noProof/>
                <w:webHidden/>
              </w:rPr>
              <w:fldChar w:fldCharType="end"/>
            </w:r>
          </w:hyperlink>
        </w:p>
        <w:p w14:paraId="505F19BF" w14:textId="30BEF5CE" w:rsidR="00F04962" w:rsidRDefault="00B65E09">
          <w:pPr>
            <w:pStyle w:val="TOC2"/>
            <w:tabs>
              <w:tab w:val="left" w:pos="880"/>
              <w:tab w:val="right" w:leader="dot" w:pos="9350"/>
            </w:tabs>
            <w:rPr>
              <w:noProof/>
              <w:lang w:eastAsia="en-US"/>
            </w:rPr>
          </w:pPr>
          <w:hyperlink w:anchor="_Toc49426656" w:history="1">
            <w:r w:rsidR="00F04962" w:rsidRPr="00E16A57">
              <w:rPr>
                <w:rStyle w:val="Hyperlink"/>
                <w:rFonts w:ascii="Calibri" w:hAnsi="Calibri"/>
                <w:b/>
                <w:bCs/>
                <w:i/>
                <w:iCs/>
                <w:noProof/>
              </w:rPr>
              <w:t>45.</w:t>
            </w:r>
            <w:r w:rsidR="00F04962">
              <w:rPr>
                <w:noProof/>
                <w:lang w:eastAsia="en-US"/>
              </w:rPr>
              <w:tab/>
            </w:r>
            <w:r w:rsidR="00F04962" w:rsidRPr="00E16A57">
              <w:rPr>
                <w:rStyle w:val="Hyperlink"/>
                <w:rFonts w:ascii="Calibri" w:hAnsi="Calibri"/>
                <w:b/>
                <w:bCs/>
                <w:i/>
                <w:iCs/>
                <w:noProof/>
              </w:rPr>
              <w:t>Adjudicator</w:t>
            </w:r>
            <w:r w:rsidR="00F04962">
              <w:rPr>
                <w:noProof/>
                <w:webHidden/>
              </w:rPr>
              <w:tab/>
            </w:r>
            <w:r w:rsidR="00F04962">
              <w:rPr>
                <w:noProof/>
                <w:webHidden/>
              </w:rPr>
              <w:fldChar w:fldCharType="begin"/>
            </w:r>
            <w:r w:rsidR="00F04962">
              <w:rPr>
                <w:noProof/>
                <w:webHidden/>
              </w:rPr>
              <w:instrText xml:space="preserve"> PAGEREF _Toc49426656 \h </w:instrText>
            </w:r>
            <w:r w:rsidR="00F04962">
              <w:rPr>
                <w:noProof/>
                <w:webHidden/>
              </w:rPr>
            </w:r>
            <w:r w:rsidR="00F04962">
              <w:rPr>
                <w:noProof/>
                <w:webHidden/>
              </w:rPr>
              <w:fldChar w:fldCharType="separate"/>
            </w:r>
            <w:r w:rsidR="00F04962">
              <w:rPr>
                <w:noProof/>
                <w:webHidden/>
              </w:rPr>
              <w:t>23</w:t>
            </w:r>
            <w:r w:rsidR="00F04962">
              <w:rPr>
                <w:noProof/>
                <w:webHidden/>
              </w:rPr>
              <w:fldChar w:fldCharType="end"/>
            </w:r>
          </w:hyperlink>
        </w:p>
        <w:p w14:paraId="674CE85A" w14:textId="6B6B8F0C" w:rsidR="00DB13DF" w:rsidRPr="00067531" w:rsidRDefault="0085183E" w:rsidP="00EC4C5B">
          <w:pPr>
            <w:jc w:val="both"/>
            <w:rPr>
              <w:rFonts w:ascii="Times New Roman" w:hAnsi="Times New Roman"/>
            </w:rPr>
          </w:pPr>
          <w:r w:rsidRPr="00067531">
            <w:rPr>
              <w:rFonts w:ascii="Times New Roman" w:hAnsi="Times New Roman"/>
              <w:noProof/>
            </w:rPr>
            <w:fldChar w:fldCharType="end"/>
          </w:r>
        </w:p>
      </w:sdtContent>
    </w:sdt>
    <w:p w14:paraId="0C7AB551" w14:textId="77777777" w:rsidR="00C2668C" w:rsidRPr="00286102" w:rsidRDefault="00C2668C" w:rsidP="00EC4C5B">
      <w:pPr>
        <w:jc w:val="both"/>
        <w:rPr>
          <w:rFonts w:ascii="Times New Roman" w:hAnsi="Times New Roman"/>
        </w:rPr>
      </w:pPr>
    </w:p>
    <w:p w14:paraId="5A8A9820" w14:textId="77777777" w:rsidR="00C2668C" w:rsidRPr="00286102" w:rsidRDefault="00C2668C" w:rsidP="00EC4C5B">
      <w:pPr>
        <w:jc w:val="both"/>
        <w:rPr>
          <w:rFonts w:ascii="Times New Roman" w:hAnsi="Times New Roman"/>
        </w:rPr>
      </w:pPr>
    </w:p>
    <w:p w14:paraId="7460433D" w14:textId="2EAC201B" w:rsidR="005722B2" w:rsidRPr="00286102" w:rsidRDefault="00B26D98" w:rsidP="00EC4C5B">
      <w:pPr>
        <w:spacing w:after="0" w:line="240" w:lineRule="auto"/>
        <w:jc w:val="both"/>
        <w:rPr>
          <w:rFonts w:ascii="Times New Roman" w:hAnsi="Times New Roman"/>
        </w:rPr>
      </w:pPr>
      <w:r>
        <w:rPr>
          <w:rFonts w:ascii="Times New Roman" w:hAnsi="Times New Roman"/>
        </w:rPr>
        <w:br w:type="page"/>
      </w:r>
    </w:p>
    <w:p w14:paraId="0D4A0CD7" w14:textId="089DC11D" w:rsidR="00C2668C" w:rsidRPr="00BB1997" w:rsidRDefault="00C2668C" w:rsidP="00EC4C5B">
      <w:pPr>
        <w:pStyle w:val="Heading2"/>
        <w:jc w:val="both"/>
        <w:rPr>
          <w:rStyle w:val="IntenseReference"/>
          <w:color w:val="auto"/>
        </w:rPr>
      </w:pPr>
      <w:bookmarkStart w:id="1" w:name="_Toc49426612"/>
      <w:r w:rsidRPr="00BB1997">
        <w:rPr>
          <w:rStyle w:val="IntenseReference"/>
          <w:color w:val="auto"/>
        </w:rPr>
        <w:lastRenderedPageBreak/>
        <w:t>1.</w:t>
      </w:r>
      <w:r w:rsidRPr="00BB1997">
        <w:rPr>
          <w:rStyle w:val="IntenseReference"/>
          <w:color w:val="auto"/>
        </w:rPr>
        <w:tab/>
        <w:t xml:space="preserve">Scope of </w:t>
      </w:r>
      <w:r w:rsidR="00B56FD1">
        <w:rPr>
          <w:rStyle w:val="IntenseReference"/>
          <w:color w:val="auto"/>
        </w:rPr>
        <w:t>Tender</w:t>
      </w:r>
      <w:bookmarkEnd w:id="1"/>
      <w:r w:rsidRPr="00BB1997">
        <w:rPr>
          <w:rStyle w:val="IntenseReference"/>
          <w:color w:val="auto"/>
        </w:rPr>
        <w:tab/>
      </w:r>
    </w:p>
    <w:p w14:paraId="6CDB45C8" w14:textId="2FD052DD" w:rsidR="00C2668C" w:rsidRPr="00B56FD1" w:rsidRDefault="00C2668C" w:rsidP="00EC4C5B">
      <w:pPr>
        <w:ind w:left="720" w:hanging="720"/>
        <w:jc w:val="both"/>
        <w:rPr>
          <w:rFonts w:ascii="Times New Roman" w:hAnsi="Times New Roman"/>
        </w:rPr>
      </w:pPr>
      <w:r w:rsidRPr="00286102">
        <w:rPr>
          <w:rFonts w:ascii="Times New Roman" w:hAnsi="Times New Roman"/>
        </w:rPr>
        <w:t>1.1</w:t>
      </w:r>
      <w:r w:rsidRPr="00286102">
        <w:rPr>
          <w:rFonts w:ascii="Times New Roman" w:hAnsi="Times New Roman"/>
        </w:rPr>
        <w:tab/>
        <w:t xml:space="preserve">In connection with the Invitation for </w:t>
      </w:r>
      <w:r w:rsidR="00B56FD1">
        <w:rPr>
          <w:rFonts w:ascii="Times New Roman" w:hAnsi="Times New Roman"/>
        </w:rPr>
        <w:t>Tender</w:t>
      </w:r>
      <w:r w:rsidRPr="00286102">
        <w:rPr>
          <w:rFonts w:ascii="Times New Roman" w:hAnsi="Times New Roman"/>
        </w:rPr>
        <w:t>s indicated in t</w:t>
      </w:r>
      <w:r w:rsidR="0053762E" w:rsidRPr="00286102">
        <w:rPr>
          <w:rFonts w:ascii="Times New Roman" w:hAnsi="Times New Roman"/>
        </w:rPr>
        <w:t xml:space="preserve">he </w:t>
      </w:r>
      <w:r w:rsidR="00B56FD1">
        <w:rPr>
          <w:rFonts w:ascii="Times New Roman" w:hAnsi="Times New Roman"/>
        </w:rPr>
        <w:t>Tender</w:t>
      </w:r>
      <w:r w:rsidR="0053762E" w:rsidRPr="00286102">
        <w:rPr>
          <w:rFonts w:ascii="Times New Roman" w:hAnsi="Times New Roman"/>
        </w:rPr>
        <w:t xml:space="preserve"> Data Sheet (</w:t>
      </w:r>
      <w:r w:rsidR="00B56FD1">
        <w:rPr>
          <w:rFonts w:ascii="Times New Roman" w:hAnsi="Times New Roman"/>
        </w:rPr>
        <w:t>TDS</w:t>
      </w:r>
      <w:r w:rsidR="0053762E" w:rsidRPr="00286102">
        <w:rPr>
          <w:rFonts w:ascii="Times New Roman" w:hAnsi="Times New Roman"/>
        </w:rPr>
        <w:t xml:space="preserve">), the </w:t>
      </w:r>
      <w:r w:rsidRPr="00286102">
        <w:rPr>
          <w:rFonts w:ascii="Times New Roman" w:hAnsi="Times New Roman"/>
        </w:rPr>
        <w:t xml:space="preserve">Employer, as indicated in the </w:t>
      </w:r>
      <w:r w:rsidR="00B56FD1">
        <w:rPr>
          <w:rFonts w:ascii="Times New Roman" w:hAnsi="Times New Roman"/>
        </w:rPr>
        <w:t>TDS</w:t>
      </w:r>
      <w:r w:rsidRPr="00286102">
        <w:rPr>
          <w:rFonts w:ascii="Times New Roman" w:hAnsi="Times New Roman"/>
        </w:rPr>
        <w:t>, issues th</w:t>
      </w:r>
      <w:r w:rsidR="0053762E" w:rsidRPr="00286102">
        <w:rPr>
          <w:rFonts w:ascii="Times New Roman" w:hAnsi="Times New Roman"/>
        </w:rPr>
        <w:t xml:space="preserve">is </w:t>
      </w:r>
      <w:r w:rsidR="00B56FD1">
        <w:rPr>
          <w:rFonts w:ascii="Times New Roman" w:hAnsi="Times New Roman"/>
        </w:rPr>
        <w:t>Tender</w:t>
      </w:r>
      <w:r w:rsidR="00B56FD1" w:rsidRPr="00286102">
        <w:rPr>
          <w:rFonts w:ascii="Times New Roman" w:hAnsi="Times New Roman"/>
        </w:rPr>
        <w:t>ing</w:t>
      </w:r>
      <w:r w:rsidR="0053762E" w:rsidRPr="00286102">
        <w:rPr>
          <w:rFonts w:ascii="Times New Roman" w:hAnsi="Times New Roman"/>
        </w:rPr>
        <w:t xml:space="preserve"> Document for the </w:t>
      </w:r>
      <w:r w:rsidRPr="00286102">
        <w:rPr>
          <w:rFonts w:ascii="Times New Roman" w:hAnsi="Times New Roman"/>
        </w:rPr>
        <w:t xml:space="preserve">procurement of </w:t>
      </w:r>
      <w:r w:rsidR="00EC4C5B">
        <w:rPr>
          <w:rFonts w:ascii="Times New Roman" w:hAnsi="Times New Roman"/>
        </w:rPr>
        <w:t>services</w:t>
      </w:r>
      <w:r w:rsidRPr="00286102">
        <w:rPr>
          <w:rFonts w:ascii="Times New Roman" w:hAnsi="Times New Roman"/>
        </w:rPr>
        <w:t xml:space="preserve"> as specifi</w:t>
      </w:r>
      <w:r w:rsidR="0053762E" w:rsidRPr="00286102">
        <w:rPr>
          <w:rFonts w:ascii="Times New Roman" w:hAnsi="Times New Roman"/>
        </w:rPr>
        <w:t xml:space="preserve">ed in </w:t>
      </w:r>
      <w:r w:rsidR="001D7AF3" w:rsidRPr="00B56FD1">
        <w:rPr>
          <w:rFonts w:ascii="Times New Roman" w:hAnsi="Times New Roman"/>
        </w:rPr>
        <w:t>Section 6</w:t>
      </w:r>
      <w:r w:rsidR="00E031D0" w:rsidRPr="00B56FD1">
        <w:rPr>
          <w:rFonts w:ascii="Times New Roman" w:hAnsi="Times New Roman"/>
        </w:rPr>
        <w:t xml:space="preserve"> </w:t>
      </w:r>
      <w:r w:rsidR="0053762E" w:rsidRPr="00B56FD1">
        <w:rPr>
          <w:rFonts w:ascii="Times New Roman" w:hAnsi="Times New Roman"/>
        </w:rPr>
        <w:t xml:space="preserve">(Employer’s </w:t>
      </w:r>
      <w:r w:rsidRPr="00B56FD1">
        <w:rPr>
          <w:rFonts w:ascii="Times New Roman" w:hAnsi="Times New Roman"/>
        </w:rPr>
        <w:t>Requirements).</w:t>
      </w:r>
      <w:r w:rsidR="00706A60">
        <w:rPr>
          <w:rFonts w:ascii="Times New Roman" w:hAnsi="Times New Roman"/>
        </w:rPr>
        <w:t xml:space="preserve"> </w:t>
      </w:r>
      <w:r w:rsidRPr="00B56FD1">
        <w:rPr>
          <w:rFonts w:ascii="Times New Roman" w:hAnsi="Times New Roman"/>
        </w:rPr>
        <w:t>The name</w:t>
      </w:r>
      <w:r w:rsidR="00E3293A" w:rsidRPr="00B56FD1">
        <w:rPr>
          <w:rFonts w:ascii="Times New Roman" w:hAnsi="Times New Roman"/>
        </w:rPr>
        <w:t xml:space="preserve"> and </w:t>
      </w:r>
      <w:r w:rsidRPr="00B56FD1">
        <w:rPr>
          <w:rFonts w:ascii="Times New Roman" w:hAnsi="Times New Roman"/>
        </w:rPr>
        <w:t>identification</w:t>
      </w:r>
      <w:r w:rsidR="00E3293A" w:rsidRPr="00B56FD1">
        <w:rPr>
          <w:rFonts w:ascii="Times New Roman" w:hAnsi="Times New Roman"/>
        </w:rPr>
        <w:t xml:space="preserve"> </w:t>
      </w:r>
      <w:r w:rsidR="0053762E" w:rsidRPr="00B56FD1">
        <w:rPr>
          <w:rFonts w:ascii="Times New Roman" w:hAnsi="Times New Roman"/>
        </w:rPr>
        <w:t xml:space="preserve">of the </w:t>
      </w:r>
      <w:r w:rsidR="00207BC9" w:rsidRPr="00B56FD1">
        <w:rPr>
          <w:rFonts w:ascii="Times New Roman" w:hAnsi="Times New Roman"/>
        </w:rPr>
        <w:t xml:space="preserve">International Competitive </w:t>
      </w:r>
      <w:r w:rsidR="00B56FD1">
        <w:rPr>
          <w:rFonts w:ascii="Times New Roman" w:hAnsi="Times New Roman"/>
        </w:rPr>
        <w:t>Tender</w:t>
      </w:r>
      <w:r w:rsidR="00B56FD1" w:rsidRPr="00B56FD1">
        <w:rPr>
          <w:rFonts w:ascii="Times New Roman" w:hAnsi="Times New Roman"/>
        </w:rPr>
        <w:t>ing</w:t>
      </w:r>
      <w:r w:rsidRPr="00B56FD1">
        <w:rPr>
          <w:rFonts w:ascii="Times New Roman" w:hAnsi="Times New Roman"/>
        </w:rPr>
        <w:t xml:space="preserve"> (</w:t>
      </w:r>
      <w:r w:rsidR="00207BC9" w:rsidRPr="00B56FD1">
        <w:rPr>
          <w:rFonts w:ascii="Times New Roman" w:hAnsi="Times New Roman"/>
        </w:rPr>
        <w:t>ICB</w:t>
      </w:r>
      <w:r w:rsidRPr="00B56FD1">
        <w:rPr>
          <w:rFonts w:ascii="Times New Roman" w:hAnsi="Times New Roman"/>
        </w:rPr>
        <w:t xml:space="preserve">) are provided in the </w:t>
      </w:r>
      <w:r w:rsidR="00B56FD1">
        <w:rPr>
          <w:rFonts w:ascii="Times New Roman" w:hAnsi="Times New Roman"/>
        </w:rPr>
        <w:t>TDS</w:t>
      </w:r>
      <w:r w:rsidRPr="00B56FD1">
        <w:rPr>
          <w:rFonts w:ascii="Times New Roman" w:hAnsi="Times New Roman"/>
        </w:rPr>
        <w:t>.</w:t>
      </w:r>
    </w:p>
    <w:p w14:paraId="3310F3E8" w14:textId="47F42B7D" w:rsidR="00C2668C" w:rsidRDefault="00C2668C" w:rsidP="000F2A6F">
      <w:pPr>
        <w:ind w:left="720" w:hanging="720"/>
        <w:jc w:val="both"/>
        <w:rPr>
          <w:rFonts w:ascii="Times New Roman" w:hAnsi="Times New Roman"/>
        </w:rPr>
      </w:pPr>
      <w:r w:rsidRPr="00B56FD1">
        <w:rPr>
          <w:rFonts w:ascii="Times New Roman" w:hAnsi="Times New Roman"/>
        </w:rPr>
        <w:t>1.2</w:t>
      </w:r>
      <w:r w:rsidR="000F2A6F" w:rsidRPr="00B56FD1">
        <w:rPr>
          <w:rFonts w:ascii="Times New Roman" w:hAnsi="Times New Roman"/>
        </w:rPr>
        <w:t xml:space="preserve">        </w:t>
      </w:r>
      <w:r w:rsidRPr="00B56FD1">
        <w:rPr>
          <w:rFonts w:ascii="Times New Roman" w:hAnsi="Times New Roman"/>
        </w:rPr>
        <w:t xml:space="preserve">Unless otherwise stated, throughout this </w:t>
      </w:r>
      <w:r w:rsidR="00B56FD1">
        <w:rPr>
          <w:rFonts w:ascii="Times New Roman" w:hAnsi="Times New Roman"/>
        </w:rPr>
        <w:t>Tender</w:t>
      </w:r>
      <w:r w:rsidR="00B56FD1" w:rsidRPr="00B56FD1">
        <w:rPr>
          <w:rFonts w:ascii="Times New Roman" w:hAnsi="Times New Roman"/>
        </w:rPr>
        <w:t>ing</w:t>
      </w:r>
      <w:r w:rsidR="0053762E" w:rsidRPr="00B56FD1">
        <w:rPr>
          <w:rFonts w:ascii="Times New Roman" w:hAnsi="Times New Roman"/>
        </w:rPr>
        <w:t xml:space="preserve"> Document definitions and </w:t>
      </w:r>
      <w:r w:rsidRPr="00B56FD1">
        <w:rPr>
          <w:rFonts w:ascii="Times New Roman" w:hAnsi="Times New Roman"/>
        </w:rPr>
        <w:t>interpretations shall be as prescribed in Section 7 (General Conditions of Contract).</w:t>
      </w:r>
    </w:p>
    <w:p w14:paraId="1727C5E7" w14:textId="0F267B23" w:rsidR="000F2A6F" w:rsidRPr="000F2A6F" w:rsidRDefault="000F2A6F" w:rsidP="000F2A6F">
      <w:pPr>
        <w:ind w:left="720" w:hanging="720"/>
        <w:rPr>
          <w:rFonts w:ascii="Times New Roman" w:hAnsi="Times New Roman"/>
        </w:rPr>
      </w:pPr>
      <w:r>
        <w:rPr>
          <w:rFonts w:ascii="Times New Roman" w:hAnsi="Times New Roman"/>
        </w:rPr>
        <w:t xml:space="preserve">1.3       </w:t>
      </w:r>
      <w:r w:rsidRPr="000F2A6F">
        <w:rPr>
          <w:rFonts w:ascii="Times New Roman" w:hAnsi="Times New Roman"/>
        </w:rPr>
        <w:t>Throughout this Tendering Document:</w:t>
      </w:r>
    </w:p>
    <w:p w14:paraId="6BDFEF94" w14:textId="77777777" w:rsidR="000F2A6F" w:rsidRPr="000F2A6F" w:rsidRDefault="000F2A6F" w:rsidP="000F2A6F">
      <w:pPr>
        <w:ind w:left="1080" w:hanging="360"/>
        <w:rPr>
          <w:rFonts w:ascii="Times New Roman" w:hAnsi="Times New Roman"/>
        </w:rPr>
      </w:pPr>
      <w:r w:rsidRPr="000F2A6F">
        <w:rPr>
          <w:rFonts w:ascii="Times New Roman" w:hAnsi="Times New Roman"/>
        </w:rPr>
        <w:t>(a)</w:t>
      </w:r>
      <w:r w:rsidRPr="000F2A6F">
        <w:rPr>
          <w:rFonts w:ascii="Times New Roman" w:hAnsi="Times New Roman"/>
        </w:rPr>
        <w:tab/>
        <w:t xml:space="preserve">the term “in writing” means communicated in written form and delivered against receipt; </w:t>
      </w:r>
    </w:p>
    <w:p w14:paraId="08F6F79B" w14:textId="77777777" w:rsidR="000F2A6F" w:rsidRPr="000F2A6F" w:rsidRDefault="000F2A6F" w:rsidP="000F2A6F">
      <w:pPr>
        <w:ind w:left="1080" w:hanging="360"/>
        <w:rPr>
          <w:rFonts w:ascii="Times New Roman" w:hAnsi="Times New Roman"/>
        </w:rPr>
      </w:pPr>
      <w:r w:rsidRPr="000F2A6F">
        <w:rPr>
          <w:rFonts w:ascii="Times New Roman" w:hAnsi="Times New Roman"/>
        </w:rPr>
        <w:t>(b)</w:t>
      </w:r>
      <w:r w:rsidRPr="000F2A6F">
        <w:rPr>
          <w:rFonts w:ascii="Times New Roman" w:hAnsi="Times New Roman"/>
        </w:rPr>
        <w:tab/>
        <w:t>except where the context requires otherwise, words indicating the singular also include the plural and words indicating the plural also include the singular; and</w:t>
      </w:r>
    </w:p>
    <w:p w14:paraId="27E0BB91" w14:textId="0585AC16" w:rsidR="000F2A6F" w:rsidRPr="00286102" w:rsidRDefault="000F2A6F" w:rsidP="000F2A6F">
      <w:pPr>
        <w:ind w:left="1080" w:hanging="360"/>
        <w:jc w:val="both"/>
        <w:rPr>
          <w:rFonts w:ascii="Times New Roman" w:hAnsi="Times New Roman"/>
        </w:rPr>
      </w:pPr>
      <w:r w:rsidRPr="000F2A6F">
        <w:rPr>
          <w:rFonts w:ascii="Times New Roman" w:hAnsi="Times New Roman"/>
        </w:rPr>
        <w:t>(c)</w:t>
      </w:r>
      <w:r w:rsidRPr="000F2A6F">
        <w:rPr>
          <w:rFonts w:ascii="Times New Roman" w:hAnsi="Times New Roman"/>
        </w:rPr>
        <w:tab/>
        <w:t>“day” means calendar day.</w:t>
      </w:r>
    </w:p>
    <w:p w14:paraId="2C69D4A3" w14:textId="7B416F4A" w:rsidR="008F01E9" w:rsidRPr="00BB1997" w:rsidRDefault="003822CA" w:rsidP="00EC4C5B">
      <w:pPr>
        <w:pStyle w:val="Heading2"/>
        <w:jc w:val="both"/>
        <w:rPr>
          <w:rStyle w:val="IntenseReference"/>
          <w:color w:val="auto"/>
        </w:rPr>
      </w:pPr>
      <w:bookmarkStart w:id="2" w:name="_Toc49426613"/>
      <w:r w:rsidRPr="00BB1997">
        <w:rPr>
          <w:rStyle w:val="IntenseReference"/>
          <w:color w:val="auto"/>
        </w:rPr>
        <w:t>2.</w:t>
      </w:r>
      <w:r w:rsidRPr="00BB1997">
        <w:rPr>
          <w:rStyle w:val="IntenseReference"/>
          <w:color w:val="auto"/>
        </w:rPr>
        <w:tab/>
        <w:t>Environmental &amp; Social Compliance</w:t>
      </w:r>
      <w:bookmarkEnd w:id="2"/>
    </w:p>
    <w:p w14:paraId="730F4462" w14:textId="4FA0100C" w:rsidR="008F01E9" w:rsidRPr="00286102" w:rsidRDefault="008F01E9" w:rsidP="00EC4C5B">
      <w:pPr>
        <w:spacing w:before="120" w:after="0" w:line="276" w:lineRule="auto"/>
        <w:jc w:val="both"/>
        <w:rPr>
          <w:rFonts w:ascii="Times New Roman" w:hAnsi="Times New Roman"/>
          <w:color w:val="000000"/>
          <w:spacing w:val="-4"/>
        </w:rPr>
      </w:pPr>
      <w:r w:rsidRPr="00286102">
        <w:rPr>
          <w:rFonts w:ascii="Times New Roman" w:hAnsi="Times New Roman"/>
          <w:color w:val="000000"/>
          <w:spacing w:val="-4"/>
        </w:rPr>
        <w:tab/>
        <w:t xml:space="preserve">The </w:t>
      </w:r>
      <w:r w:rsidR="00B56FD1">
        <w:rPr>
          <w:rFonts w:ascii="Times New Roman" w:hAnsi="Times New Roman"/>
          <w:color w:val="000000"/>
          <w:spacing w:val="-4"/>
        </w:rPr>
        <w:t>tender</w:t>
      </w:r>
      <w:r w:rsidR="00B56FD1" w:rsidRPr="00286102">
        <w:rPr>
          <w:rFonts w:ascii="Times New Roman" w:hAnsi="Times New Roman"/>
          <w:color w:val="000000"/>
          <w:spacing w:val="-4"/>
        </w:rPr>
        <w:t>e</w:t>
      </w:r>
      <w:r w:rsidR="00B56FD1">
        <w:rPr>
          <w:rFonts w:ascii="Times New Roman" w:hAnsi="Times New Roman"/>
          <w:color w:val="000000"/>
          <w:spacing w:val="-4"/>
        </w:rPr>
        <w:t>rs</w:t>
      </w:r>
      <w:r w:rsidRPr="00286102">
        <w:rPr>
          <w:rFonts w:ascii="Times New Roman" w:hAnsi="Times New Roman"/>
          <w:color w:val="000000"/>
          <w:spacing w:val="-4"/>
        </w:rPr>
        <w:t xml:space="preserve"> </w:t>
      </w:r>
      <w:r w:rsidR="00C60933" w:rsidRPr="00286102">
        <w:rPr>
          <w:rFonts w:ascii="Times New Roman" w:hAnsi="Times New Roman"/>
          <w:color w:val="000000"/>
          <w:spacing w:val="-4"/>
        </w:rPr>
        <w:t>agree</w:t>
      </w:r>
      <w:r w:rsidRPr="00286102">
        <w:rPr>
          <w:rFonts w:ascii="Times New Roman" w:hAnsi="Times New Roman"/>
          <w:color w:val="000000"/>
          <w:spacing w:val="-4"/>
        </w:rPr>
        <w:t xml:space="preserve"> to;</w:t>
      </w:r>
    </w:p>
    <w:p w14:paraId="2BBF5545" w14:textId="77777777" w:rsidR="008F01E9" w:rsidRPr="00286102" w:rsidRDefault="00C747E4" w:rsidP="00EC4C5B">
      <w:pPr>
        <w:pStyle w:val="ListParagraph"/>
        <w:numPr>
          <w:ilvl w:val="0"/>
          <w:numId w:val="5"/>
        </w:numPr>
        <w:ind w:left="1440"/>
        <w:jc w:val="both"/>
        <w:rPr>
          <w:rFonts w:ascii="Times New Roman" w:hAnsi="Times New Roman"/>
          <w:color w:val="000000"/>
          <w:spacing w:val="-4"/>
        </w:rPr>
      </w:pPr>
      <w:r w:rsidRPr="00286102">
        <w:rPr>
          <w:rFonts w:ascii="Times New Roman" w:hAnsi="Times New Roman"/>
          <w:color w:val="000000"/>
          <w:spacing w:val="-4"/>
        </w:rPr>
        <w:t>Comply and ensure that its subcontractors, if any, comply with international environmental and labor standards consistent with applicable law and regulations in the country of implementation of the project, including the fundamental conventions of the International labor organization (ILO) and International Environmental treaties.</w:t>
      </w:r>
    </w:p>
    <w:p w14:paraId="663700AB" w14:textId="7BC7B661" w:rsidR="008F01E9" w:rsidRPr="00286102" w:rsidRDefault="008F01E9" w:rsidP="00EC4C5B">
      <w:pPr>
        <w:numPr>
          <w:ilvl w:val="0"/>
          <w:numId w:val="5"/>
        </w:numPr>
        <w:spacing w:before="120" w:after="0" w:line="276" w:lineRule="auto"/>
        <w:ind w:left="1440"/>
        <w:contextualSpacing/>
        <w:jc w:val="both"/>
        <w:rPr>
          <w:rFonts w:ascii="Times New Roman" w:hAnsi="Times New Roman"/>
          <w:color w:val="000000"/>
          <w:spacing w:val="-4"/>
        </w:rPr>
      </w:pPr>
      <w:r w:rsidRPr="00286102">
        <w:rPr>
          <w:rFonts w:ascii="Times New Roman" w:hAnsi="Times New Roman"/>
          <w:color w:val="000000"/>
          <w:spacing w:val="-4"/>
        </w:rPr>
        <w:t>Adopt any environmental and social risk mitigations measures as def</w:t>
      </w:r>
      <w:r w:rsidR="0053762E" w:rsidRPr="00286102">
        <w:rPr>
          <w:rFonts w:ascii="Times New Roman" w:hAnsi="Times New Roman"/>
          <w:color w:val="000000"/>
          <w:spacing w:val="-4"/>
        </w:rPr>
        <w:t xml:space="preserve">ined in the </w:t>
      </w:r>
      <w:r w:rsidRPr="00286102">
        <w:rPr>
          <w:rFonts w:ascii="Times New Roman" w:hAnsi="Times New Roman"/>
          <w:color w:val="000000"/>
          <w:spacing w:val="-4"/>
        </w:rPr>
        <w:t>environmental and social management plan or the not</w:t>
      </w:r>
      <w:r w:rsidR="0053762E" w:rsidRPr="00286102">
        <w:rPr>
          <w:rFonts w:ascii="Times New Roman" w:hAnsi="Times New Roman"/>
          <w:color w:val="000000"/>
          <w:spacing w:val="-4"/>
        </w:rPr>
        <w:t xml:space="preserve">ice of environmental and social </w:t>
      </w:r>
      <w:r w:rsidRPr="00286102">
        <w:rPr>
          <w:rFonts w:ascii="Times New Roman" w:hAnsi="Times New Roman"/>
          <w:color w:val="000000"/>
          <w:spacing w:val="-4"/>
        </w:rPr>
        <w:t>impact issued by the employer</w:t>
      </w:r>
    </w:p>
    <w:p w14:paraId="6721A0B2" w14:textId="77777777" w:rsidR="00C2668C" w:rsidRPr="005722B2" w:rsidRDefault="008F01E9" w:rsidP="00EC4C5B">
      <w:pPr>
        <w:pStyle w:val="Heading2"/>
        <w:jc w:val="both"/>
        <w:rPr>
          <w:rStyle w:val="IntenseReference"/>
          <w:color w:val="auto"/>
        </w:rPr>
      </w:pPr>
      <w:bookmarkStart w:id="3" w:name="_Toc49426614"/>
      <w:r w:rsidRPr="005722B2">
        <w:rPr>
          <w:rStyle w:val="IntenseReference"/>
          <w:color w:val="auto"/>
        </w:rPr>
        <w:t>3</w:t>
      </w:r>
      <w:r w:rsidR="00C2668C" w:rsidRPr="005722B2">
        <w:rPr>
          <w:rStyle w:val="IntenseReference"/>
          <w:color w:val="auto"/>
        </w:rPr>
        <w:t>.</w:t>
      </w:r>
      <w:r w:rsidR="00C2668C" w:rsidRPr="005722B2">
        <w:rPr>
          <w:rStyle w:val="IntenseReference"/>
          <w:color w:val="auto"/>
        </w:rPr>
        <w:tab/>
        <w:t>Corrupt Practices</w:t>
      </w:r>
      <w:bookmarkEnd w:id="3"/>
      <w:r w:rsidR="00C2668C" w:rsidRPr="005722B2">
        <w:rPr>
          <w:rStyle w:val="IntenseReference"/>
          <w:color w:val="auto"/>
        </w:rPr>
        <w:tab/>
      </w:r>
    </w:p>
    <w:p w14:paraId="101EC12E" w14:textId="407BB31A" w:rsidR="00C2668C" w:rsidRPr="00286102" w:rsidRDefault="008F01E9" w:rsidP="00EC4C5B">
      <w:pPr>
        <w:ind w:left="1440" w:hanging="720"/>
        <w:jc w:val="both"/>
        <w:rPr>
          <w:rFonts w:ascii="Times New Roman" w:hAnsi="Times New Roman"/>
        </w:rPr>
      </w:pPr>
      <w:r w:rsidRPr="00286102">
        <w:rPr>
          <w:rFonts w:ascii="Times New Roman" w:hAnsi="Times New Roman"/>
        </w:rPr>
        <w:t>3</w:t>
      </w:r>
      <w:r w:rsidR="00C2668C" w:rsidRPr="00286102">
        <w:rPr>
          <w:rFonts w:ascii="Times New Roman" w:hAnsi="Times New Roman"/>
        </w:rPr>
        <w:t>.1</w:t>
      </w:r>
      <w:r w:rsidR="00C2668C" w:rsidRPr="00286102">
        <w:rPr>
          <w:rFonts w:ascii="Times New Roman" w:hAnsi="Times New Roman"/>
        </w:rPr>
        <w:tab/>
      </w:r>
      <w:r w:rsidR="00DA511B" w:rsidRPr="00286102">
        <w:rPr>
          <w:rFonts w:ascii="Times New Roman" w:hAnsi="Times New Roman"/>
        </w:rPr>
        <w:t xml:space="preserve">The Government of Republic of Maldives represented by the </w:t>
      </w:r>
      <w:r w:rsidR="002A3406" w:rsidRPr="00286102">
        <w:rPr>
          <w:rFonts w:ascii="Times New Roman" w:hAnsi="Times New Roman"/>
        </w:rPr>
        <w:t xml:space="preserve">Ministry of Finance </w:t>
      </w:r>
      <w:r w:rsidR="00C747E4" w:rsidRPr="00286102">
        <w:rPr>
          <w:rFonts w:ascii="Times New Roman" w:hAnsi="Times New Roman"/>
        </w:rPr>
        <w:t xml:space="preserve">requires that </w:t>
      </w:r>
      <w:r w:rsidR="00B56FD1">
        <w:rPr>
          <w:rFonts w:ascii="Times New Roman" w:hAnsi="Times New Roman"/>
        </w:rPr>
        <w:t>tender</w:t>
      </w:r>
      <w:r w:rsidR="00B56FD1" w:rsidRPr="00286102">
        <w:rPr>
          <w:rFonts w:ascii="Times New Roman" w:hAnsi="Times New Roman"/>
        </w:rPr>
        <w:t>ers</w:t>
      </w:r>
      <w:r w:rsidR="00C2668C" w:rsidRPr="00286102">
        <w:rPr>
          <w:rFonts w:ascii="Times New Roman" w:hAnsi="Times New Roman"/>
        </w:rPr>
        <w:t>, supplie</w:t>
      </w:r>
      <w:r w:rsidR="0053762E" w:rsidRPr="00286102">
        <w:rPr>
          <w:rFonts w:ascii="Times New Roman" w:hAnsi="Times New Roman"/>
        </w:rPr>
        <w:t xml:space="preserve">rs, and contractors </w:t>
      </w:r>
      <w:r w:rsidR="002A5300" w:rsidRPr="00286102">
        <w:rPr>
          <w:rFonts w:ascii="Times New Roman" w:hAnsi="Times New Roman"/>
        </w:rPr>
        <w:t>in the Government of Maldives financed</w:t>
      </w:r>
      <w:r w:rsidR="00C2668C" w:rsidRPr="00286102">
        <w:rPr>
          <w:rFonts w:ascii="Times New Roman" w:hAnsi="Times New Roman"/>
        </w:rPr>
        <w:t xml:space="preserve"> contracts; observe the highest standard of e</w:t>
      </w:r>
      <w:r w:rsidR="0053762E" w:rsidRPr="00286102">
        <w:rPr>
          <w:rFonts w:ascii="Times New Roman" w:hAnsi="Times New Roman"/>
        </w:rPr>
        <w:t xml:space="preserve">thics during the procurement </w:t>
      </w:r>
      <w:r w:rsidR="00C2668C" w:rsidRPr="00286102">
        <w:rPr>
          <w:rFonts w:ascii="Times New Roman" w:hAnsi="Times New Roman"/>
        </w:rPr>
        <w:t xml:space="preserve">and execution of such contracts. In pursuance of this policy, </w:t>
      </w:r>
      <w:r w:rsidR="002615A6" w:rsidRPr="00286102">
        <w:rPr>
          <w:rFonts w:ascii="Times New Roman" w:hAnsi="Times New Roman"/>
        </w:rPr>
        <w:t>the Government</w:t>
      </w:r>
      <w:r w:rsidR="00DA511B" w:rsidRPr="00286102">
        <w:rPr>
          <w:rFonts w:ascii="Times New Roman" w:hAnsi="Times New Roman"/>
        </w:rPr>
        <w:t xml:space="preserve"> of Republic of Maldives represented by the </w:t>
      </w:r>
      <w:r w:rsidR="002A3406" w:rsidRPr="00286102">
        <w:rPr>
          <w:rFonts w:ascii="Times New Roman" w:hAnsi="Times New Roman"/>
        </w:rPr>
        <w:t>Ministry of Finance</w:t>
      </w:r>
      <w:r w:rsidR="00C2668C" w:rsidRPr="00286102">
        <w:rPr>
          <w:rFonts w:ascii="Times New Roman" w:hAnsi="Times New Roman"/>
        </w:rPr>
        <w:t>:</w:t>
      </w:r>
    </w:p>
    <w:p w14:paraId="06E5C680" w14:textId="1BEA9019" w:rsidR="00C2668C" w:rsidRPr="00286102" w:rsidRDefault="00C2668C" w:rsidP="000F2A6F">
      <w:pPr>
        <w:ind w:firstLine="1440"/>
        <w:rPr>
          <w:rFonts w:ascii="Times New Roman" w:hAnsi="Times New Roman"/>
        </w:rPr>
      </w:pPr>
      <w:r w:rsidRPr="00286102">
        <w:rPr>
          <w:rFonts w:ascii="Times New Roman" w:hAnsi="Times New Roman"/>
        </w:rPr>
        <w:t>a.</w:t>
      </w:r>
      <w:r w:rsidRPr="00286102">
        <w:rPr>
          <w:rFonts w:ascii="Times New Roman" w:hAnsi="Times New Roman"/>
        </w:rPr>
        <w:tab/>
        <w:t>defines, for the purposes of this provision, the terms set forth below as follows:</w:t>
      </w:r>
    </w:p>
    <w:p w14:paraId="37FCC63C" w14:textId="77777777" w:rsidR="00C2668C" w:rsidRPr="00286102" w:rsidRDefault="00C2668C" w:rsidP="00EC4C5B">
      <w:pPr>
        <w:ind w:left="2880" w:hanging="720"/>
        <w:jc w:val="both"/>
        <w:rPr>
          <w:rFonts w:ascii="Times New Roman" w:hAnsi="Times New Roman"/>
        </w:rPr>
      </w:pPr>
      <w:r w:rsidRPr="00286102">
        <w:rPr>
          <w:rFonts w:ascii="Times New Roman" w:hAnsi="Times New Roman"/>
        </w:rPr>
        <w:t>(i)</w:t>
      </w:r>
      <w:r w:rsidRPr="00286102">
        <w:rPr>
          <w:rFonts w:ascii="Times New Roman" w:hAnsi="Times New Roman"/>
        </w:rPr>
        <w:tab/>
        <w:t>“</w:t>
      </w:r>
      <w:r w:rsidR="0053762E" w:rsidRPr="00286102">
        <w:rPr>
          <w:rFonts w:ascii="Times New Roman" w:hAnsi="Times New Roman"/>
        </w:rPr>
        <w:t>Corrupt</w:t>
      </w:r>
      <w:r w:rsidRPr="00286102">
        <w:rPr>
          <w:rFonts w:ascii="Times New Roman" w:hAnsi="Times New Roman"/>
        </w:rPr>
        <w:t xml:space="preserve"> practice” means the offer</w:t>
      </w:r>
      <w:r w:rsidR="0053762E" w:rsidRPr="00286102">
        <w:rPr>
          <w:rFonts w:ascii="Times New Roman" w:hAnsi="Times New Roman"/>
        </w:rPr>
        <w:t xml:space="preserve">ing, giving receiving, or </w:t>
      </w:r>
      <w:r w:rsidRPr="00286102">
        <w:rPr>
          <w:rFonts w:ascii="Times New Roman" w:hAnsi="Times New Roman"/>
        </w:rPr>
        <w:t>soliciting, directly or indirectly, an</w:t>
      </w:r>
      <w:r w:rsidR="00C747E4" w:rsidRPr="00286102">
        <w:rPr>
          <w:rFonts w:ascii="Times New Roman" w:hAnsi="Times New Roman"/>
        </w:rPr>
        <w:t>y</w:t>
      </w:r>
      <w:r w:rsidRPr="00286102">
        <w:rPr>
          <w:rFonts w:ascii="Times New Roman" w:hAnsi="Times New Roman"/>
        </w:rPr>
        <w:t>th</w:t>
      </w:r>
      <w:r w:rsidR="0053762E" w:rsidRPr="00286102">
        <w:rPr>
          <w:rFonts w:ascii="Times New Roman" w:hAnsi="Times New Roman"/>
        </w:rPr>
        <w:t xml:space="preserve">ing of value to influence </w:t>
      </w:r>
      <w:r w:rsidRPr="00286102">
        <w:rPr>
          <w:rFonts w:ascii="Times New Roman" w:hAnsi="Times New Roman"/>
        </w:rPr>
        <w:t>improperly the actions of another party;</w:t>
      </w:r>
    </w:p>
    <w:p w14:paraId="774DCC4D" w14:textId="77777777" w:rsidR="00C2668C" w:rsidRPr="00286102" w:rsidRDefault="00C2668C" w:rsidP="00EC4C5B">
      <w:pPr>
        <w:ind w:left="2880" w:hanging="720"/>
        <w:jc w:val="both"/>
        <w:rPr>
          <w:rFonts w:ascii="Times New Roman" w:hAnsi="Times New Roman"/>
        </w:rPr>
      </w:pPr>
      <w:r w:rsidRPr="00286102">
        <w:rPr>
          <w:rFonts w:ascii="Times New Roman" w:hAnsi="Times New Roman"/>
        </w:rPr>
        <w:t>(ii)</w:t>
      </w:r>
      <w:r w:rsidRPr="00286102">
        <w:rPr>
          <w:rFonts w:ascii="Times New Roman" w:hAnsi="Times New Roman"/>
        </w:rPr>
        <w:tab/>
        <w:t xml:space="preserve">“fraudulent practice” means any act </w:t>
      </w:r>
      <w:r w:rsidR="0053762E" w:rsidRPr="00286102">
        <w:rPr>
          <w:rFonts w:ascii="Times New Roman" w:hAnsi="Times New Roman"/>
        </w:rPr>
        <w:t xml:space="preserve">or omission, including a </w:t>
      </w:r>
      <w:r w:rsidRPr="00286102">
        <w:rPr>
          <w:rFonts w:ascii="Times New Roman" w:hAnsi="Times New Roman"/>
        </w:rPr>
        <w:t>misrepresentation, that knowingly o</w:t>
      </w:r>
      <w:r w:rsidR="0053762E" w:rsidRPr="00286102">
        <w:rPr>
          <w:rFonts w:ascii="Times New Roman" w:hAnsi="Times New Roman"/>
        </w:rPr>
        <w:t xml:space="preserve">r recklessly misleads, or </w:t>
      </w:r>
      <w:r w:rsidRPr="00286102">
        <w:rPr>
          <w:rFonts w:ascii="Times New Roman" w:hAnsi="Times New Roman"/>
        </w:rPr>
        <w:t>attempts to mislead, a party to ob</w:t>
      </w:r>
      <w:r w:rsidR="0053762E" w:rsidRPr="00286102">
        <w:rPr>
          <w:rFonts w:ascii="Times New Roman" w:hAnsi="Times New Roman"/>
        </w:rPr>
        <w:t xml:space="preserve">tain a financial or other </w:t>
      </w:r>
      <w:r w:rsidRPr="00286102">
        <w:rPr>
          <w:rFonts w:ascii="Times New Roman" w:hAnsi="Times New Roman"/>
        </w:rPr>
        <w:t>benefit or to avoid an obligation;</w:t>
      </w:r>
    </w:p>
    <w:p w14:paraId="7EA3A460" w14:textId="0B37F311" w:rsidR="00C2668C" w:rsidRPr="00286102" w:rsidRDefault="00C2668C" w:rsidP="00EC4C5B">
      <w:pPr>
        <w:ind w:left="2880" w:hanging="720"/>
        <w:jc w:val="both"/>
        <w:rPr>
          <w:rFonts w:ascii="Times New Roman" w:hAnsi="Times New Roman"/>
        </w:rPr>
      </w:pPr>
      <w:r w:rsidRPr="00286102">
        <w:rPr>
          <w:rFonts w:ascii="Times New Roman" w:hAnsi="Times New Roman"/>
        </w:rPr>
        <w:lastRenderedPageBreak/>
        <w:t>(iii)</w:t>
      </w:r>
      <w:r w:rsidRPr="00286102">
        <w:rPr>
          <w:rFonts w:ascii="Times New Roman" w:hAnsi="Times New Roman"/>
        </w:rPr>
        <w:tab/>
        <w:t>“</w:t>
      </w:r>
      <w:r w:rsidR="0053762E" w:rsidRPr="00286102">
        <w:rPr>
          <w:rFonts w:ascii="Times New Roman" w:hAnsi="Times New Roman"/>
        </w:rPr>
        <w:t>Coercive</w:t>
      </w:r>
      <w:r w:rsidRPr="00286102">
        <w:rPr>
          <w:rFonts w:ascii="Times New Roman" w:hAnsi="Times New Roman"/>
        </w:rPr>
        <w:t xml:space="preserve"> practice” means </w:t>
      </w:r>
      <w:r w:rsidR="0053762E" w:rsidRPr="00286102">
        <w:rPr>
          <w:rFonts w:ascii="Times New Roman" w:hAnsi="Times New Roman"/>
        </w:rPr>
        <w:t xml:space="preserve">impairing or harming, or </w:t>
      </w:r>
      <w:r w:rsidRPr="00286102">
        <w:rPr>
          <w:rFonts w:ascii="Times New Roman" w:hAnsi="Times New Roman"/>
        </w:rPr>
        <w:t>threatening to impair or harm, di</w:t>
      </w:r>
      <w:r w:rsidR="0053762E" w:rsidRPr="00286102">
        <w:rPr>
          <w:rFonts w:ascii="Times New Roman" w:hAnsi="Times New Roman"/>
        </w:rPr>
        <w:t xml:space="preserve">rectly or indirectly, any </w:t>
      </w:r>
      <w:r w:rsidRPr="00286102">
        <w:rPr>
          <w:rFonts w:ascii="Times New Roman" w:hAnsi="Times New Roman"/>
        </w:rPr>
        <w:t>party or the property of the party</w:t>
      </w:r>
      <w:r w:rsidR="0053762E" w:rsidRPr="00286102">
        <w:rPr>
          <w:rFonts w:ascii="Times New Roman" w:hAnsi="Times New Roman"/>
        </w:rPr>
        <w:t xml:space="preserve"> to influence improperly </w:t>
      </w:r>
      <w:r w:rsidRPr="00286102">
        <w:rPr>
          <w:rFonts w:ascii="Times New Roman" w:hAnsi="Times New Roman"/>
        </w:rPr>
        <w:t xml:space="preserve">the actions of a party; </w:t>
      </w:r>
    </w:p>
    <w:p w14:paraId="66E5E132" w14:textId="77777777" w:rsidR="00C2668C" w:rsidRPr="00286102" w:rsidRDefault="00C2668C" w:rsidP="00EC4C5B">
      <w:pPr>
        <w:ind w:left="2880" w:hanging="720"/>
        <w:jc w:val="both"/>
        <w:rPr>
          <w:rFonts w:ascii="Times New Roman" w:hAnsi="Times New Roman"/>
        </w:rPr>
      </w:pPr>
      <w:r w:rsidRPr="00286102">
        <w:rPr>
          <w:rFonts w:ascii="Times New Roman" w:hAnsi="Times New Roman"/>
        </w:rPr>
        <w:t>(iv)</w:t>
      </w:r>
      <w:r w:rsidRPr="00286102">
        <w:rPr>
          <w:rFonts w:ascii="Times New Roman" w:hAnsi="Times New Roman"/>
        </w:rPr>
        <w:tab/>
        <w:t>“</w:t>
      </w:r>
      <w:r w:rsidR="0053762E" w:rsidRPr="00286102">
        <w:rPr>
          <w:rFonts w:ascii="Times New Roman" w:hAnsi="Times New Roman"/>
        </w:rPr>
        <w:t>Collusive</w:t>
      </w:r>
      <w:r w:rsidRPr="00286102">
        <w:rPr>
          <w:rFonts w:ascii="Times New Roman" w:hAnsi="Times New Roman"/>
        </w:rPr>
        <w:t xml:space="preserve"> practice” means an arrangemen</w:t>
      </w:r>
      <w:r w:rsidR="0053762E" w:rsidRPr="00286102">
        <w:rPr>
          <w:rFonts w:ascii="Times New Roman" w:hAnsi="Times New Roman"/>
        </w:rPr>
        <w:t xml:space="preserve">t between </w:t>
      </w:r>
      <w:r w:rsidRPr="00286102">
        <w:rPr>
          <w:rFonts w:ascii="Times New Roman" w:hAnsi="Times New Roman"/>
        </w:rPr>
        <w:t>two or more parties designe</w:t>
      </w:r>
      <w:r w:rsidR="0053762E" w:rsidRPr="00286102">
        <w:rPr>
          <w:rFonts w:ascii="Times New Roman" w:hAnsi="Times New Roman"/>
        </w:rPr>
        <w:t xml:space="preserve">d to achieve an improper </w:t>
      </w:r>
      <w:r w:rsidRPr="00286102">
        <w:rPr>
          <w:rFonts w:ascii="Times New Roman" w:hAnsi="Times New Roman"/>
        </w:rPr>
        <w:t>purpose, including influenci</w:t>
      </w:r>
      <w:r w:rsidR="0053762E" w:rsidRPr="00286102">
        <w:rPr>
          <w:rFonts w:ascii="Times New Roman" w:hAnsi="Times New Roman"/>
        </w:rPr>
        <w:t xml:space="preserve">ng improperly the actions </w:t>
      </w:r>
      <w:r w:rsidRPr="00286102">
        <w:rPr>
          <w:rFonts w:ascii="Times New Roman" w:hAnsi="Times New Roman"/>
        </w:rPr>
        <w:t>of another party;</w:t>
      </w:r>
    </w:p>
    <w:p w14:paraId="1BFD31C7" w14:textId="77777777" w:rsidR="00453D83" w:rsidRPr="00286102" w:rsidRDefault="00453D83" w:rsidP="00EC4C5B">
      <w:pPr>
        <w:ind w:left="2880" w:hanging="720"/>
        <w:jc w:val="both"/>
        <w:rPr>
          <w:rFonts w:ascii="Times New Roman" w:hAnsi="Times New Roman"/>
        </w:rPr>
      </w:pPr>
      <w:r w:rsidRPr="00286102">
        <w:rPr>
          <w:rFonts w:ascii="Times New Roman" w:hAnsi="Times New Roman"/>
        </w:rPr>
        <w:t>(v) “</w:t>
      </w:r>
      <w:r w:rsidR="001D38BA" w:rsidRPr="00286102">
        <w:rPr>
          <w:rFonts w:ascii="Times New Roman" w:hAnsi="Times New Roman"/>
        </w:rPr>
        <w:t>o</w:t>
      </w:r>
      <w:r w:rsidRPr="00286102">
        <w:rPr>
          <w:rFonts w:ascii="Times New Roman" w:hAnsi="Times New Roman"/>
        </w:rPr>
        <w:t>bstruct</w:t>
      </w:r>
      <w:r w:rsidR="00145115" w:rsidRPr="00286102">
        <w:rPr>
          <w:rFonts w:ascii="Times New Roman" w:hAnsi="Times New Roman"/>
        </w:rPr>
        <w:t>i</w:t>
      </w:r>
      <w:r w:rsidRPr="00286102">
        <w:rPr>
          <w:rFonts w:ascii="Times New Roman" w:hAnsi="Times New Roman"/>
        </w:rPr>
        <w:t>ve practice” is</w:t>
      </w:r>
    </w:p>
    <w:p w14:paraId="5B6B675F" w14:textId="6BADD31C" w:rsidR="00453D83" w:rsidRPr="00286102" w:rsidRDefault="00453D83" w:rsidP="006D1024">
      <w:pPr>
        <w:ind w:left="2970" w:hanging="450"/>
        <w:jc w:val="both"/>
        <w:rPr>
          <w:rFonts w:ascii="Times New Roman" w:hAnsi="Times New Roman"/>
        </w:rPr>
      </w:pPr>
      <w:r w:rsidRPr="00286102">
        <w:rPr>
          <w:rFonts w:ascii="Times New Roman" w:hAnsi="Times New Roman"/>
        </w:rPr>
        <w:t>(aa) deliberately destroying falsifying altering or concealing of evidence material to the investigation or making false statem</w:t>
      </w:r>
      <w:r w:rsidR="00145115" w:rsidRPr="00286102">
        <w:rPr>
          <w:rFonts w:ascii="Times New Roman" w:hAnsi="Times New Roman"/>
        </w:rPr>
        <w:t>ent</w:t>
      </w:r>
      <w:r w:rsidRPr="00286102">
        <w:rPr>
          <w:rFonts w:ascii="Times New Roman" w:hAnsi="Times New Roman"/>
        </w:rPr>
        <w:t xml:space="preserve"> inves</w:t>
      </w:r>
      <w:r w:rsidR="00145115" w:rsidRPr="00286102">
        <w:rPr>
          <w:rFonts w:ascii="Times New Roman" w:hAnsi="Times New Roman"/>
        </w:rPr>
        <w:t xml:space="preserve">tigators in order </w:t>
      </w:r>
      <w:proofErr w:type="spellStart"/>
      <w:r w:rsidR="00145115" w:rsidRPr="00286102">
        <w:rPr>
          <w:rFonts w:ascii="Times New Roman" w:hAnsi="Times New Roman"/>
        </w:rPr>
        <w:t>top</w:t>
      </w:r>
      <w:proofErr w:type="spellEnd"/>
      <w:r w:rsidR="00145115" w:rsidRPr="00286102">
        <w:rPr>
          <w:rFonts w:ascii="Times New Roman" w:hAnsi="Times New Roman"/>
        </w:rPr>
        <w:t xml:space="preserve"> materia</w:t>
      </w:r>
      <w:r w:rsidRPr="00286102">
        <w:rPr>
          <w:rFonts w:ascii="Times New Roman" w:hAnsi="Times New Roman"/>
        </w:rPr>
        <w:t>lly impede an investigation into allegations of a corrupt, fraudulent</w:t>
      </w:r>
      <w:r w:rsidR="00145115" w:rsidRPr="00286102">
        <w:rPr>
          <w:rFonts w:ascii="Times New Roman" w:hAnsi="Times New Roman"/>
        </w:rPr>
        <w:t>, coercive or collus</w:t>
      </w:r>
      <w:r w:rsidRPr="00286102">
        <w:rPr>
          <w:rFonts w:ascii="Times New Roman" w:hAnsi="Times New Roman"/>
        </w:rPr>
        <w:t>ive practice: and/ or threatening, harassing or intimidating any party to prevent it from disclosing its knowledge of matters relevant to the investigations or from pursuing the investigation, or</w:t>
      </w:r>
      <w:r w:rsidR="006D1024">
        <w:rPr>
          <w:rFonts w:ascii="Times New Roman" w:hAnsi="Times New Roman"/>
        </w:rPr>
        <w:t>,</w:t>
      </w:r>
    </w:p>
    <w:p w14:paraId="42699DAC" w14:textId="77777777" w:rsidR="00453D83" w:rsidRPr="00286102" w:rsidRDefault="00453D83" w:rsidP="006D1024">
      <w:pPr>
        <w:ind w:left="2970" w:hanging="450"/>
        <w:jc w:val="both"/>
        <w:rPr>
          <w:rFonts w:ascii="Times New Roman" w:hAnsi="Times New Roman"/>
        </w:rPr>
      </w:pPr>
      <w:r w:rsidRPr="00286102">
        <w:rPr>
          <w:rFonts w:ascii="Times New Roman" w:hAnsi="Times New Roman"/>
        </w:rPr>
        <w:t xml:space="preserve">(bb) acts intended to </w:t>
      </w:r>
      <w:r w:rsidR="00145115" w:rsidRPr="00286102">
        <w:rPr>
          <w:rFonts w:ascii="Times New Roman" w:hAnsi="Times New Roman"/>
        </w:rPr>
        <w:t>mat</w:t>
      </w:r>
      <w:r w:rsidRPr="00286102">
        <w:rPr>
          <w:rFonts w:ascii="Times New Roman" w:hAnsi="Times New Roman"/>
        </w:rPr>
        <w:t xml:space="preserve">erially </w:t>
      </w:r>
      <w:r w:rsidR="00145115" w:rsidRPr="00286102">
        <w:rPr>
          <w:rFonts w:ascii="Times New Roman" w:hAnsi="Times New Roman"/>
        </w:rPr>
        <w:t>imp</w:t>
      </w:r>
      <w:r w:rsidRPr="00286102">
        <w:rPr>
          <w:rFonts w:ascii="Times New Roman" w:hAnsi="Times New Roman"/>
        </w:rPr>
        <w:t xml:space="preserve">ede the exercise of the </w:t>
      </w:r>
      <w:r w:rsidR="002A5300" w:rsidRPr="00286102">
        <w:rPr>
          <w:rFonts w:ascii="Times New Roman" w:hAnsi="Times New Roman"/>
        </w:rPr>
        <w:t>Environment</w:t>
      </w:r>
      <w:r w:rsidRPr="00286102">
        <w:rPr>
          <w:rFonts w:ascii="Times New Roman" w:hAnsi="Times New Roman"/>
        </w:rPr>
        <w:t>’s inspections and audit rights provided for under the Contract.</w:t>
      </w:r>
    </w:p>
    <w:p w14:paraId="0191A4ED" w14:textId="71D9D54F" w:rsidR="006D1024" w:rsidRDefault="00C2668C" w:rsidP="006D1024">
      <w:pPr>
        <w:ind w:left="2160" w:hanging="720"/>
        <w:jc w:val="both"/>
        <w:rPr>
          <w:rFonts w:ascii="Times New Roman" w:hAnsi="Times New Roman"/>
        </w:rPr>
      </w:pPr>
      <w:r w:rsidRPr="00286102">
        <w:rPr>
          <w:rFonts w:ascii="Times New Roman" w:hAnsi="Times New Roman"/>
        </w:rPr>
        <w:t>b.</w:t>
      </w:r>
      <w:r w:rsidRPr="00286102">
        <w:rPr>
          <w:rFonts w:ascii="Times New Roman" w:hAnsi="Times New Roman"/>
        </w:rPr>
        <w:tab/>
        <w:t xml:space="preserve">will reject a proposal for award if it </w:t>
      </w:r>
      <w:r w:rsidR="0053762E" w:rsidRPr="00286102">
        <w:rPr>
          <w:rFonts w:ascii="Times New Roman" w:hAnsi="Times New Roman"/>
        </w:rPr>
        <w:t xml:space="preserve">determines that the </w:t>
      </w:r>
      <w:r w:rsidR="00B56FD1">
        <w:rPr>
          <w:rFonts w:ascii="Times New Roman" w:hAnsi="Times New Roman"/>
        </w:rPr>
        <w:t>tenderer</w:t>
      </w:r>
      <w:r w:rsidR="0053762E" w:rsidRPr="00286102">
        <w:rPr>
          <w:rFonts w:ascii="Times New Roman" w:hAnsi="Times New Roman"/>
        </w:rPr>
        <w:t xml:space="preserve"> </w:t>
      </w:r>
      <w:r w:rsidRPr="00286102">
        <w:rPr>
          <w:rFonts w:ascii="Times New Roman" w:hAnsi="Times New Roman"/>
        </w:rPr>
        <w:t>recommended for award has, directly or</w:t>
      </w:r>
      <w:r w:rsidR="0053762E" w:rsidRPr="00286102">
        <w:rPr>
          <w:rFonts w:ascii="Times New Roman" w:hAnsi="Times New Roman"/>
        </w:rPr>
        <w:t xml:space="preserve"> through an agent, engaged </w:t>
      </w:r>
      <w:r w:rsidRPr="00286102">
        <w:rPr>
          <w:rFonts w:ascii="Times New Roman" w:hAnsi="Times New Roman"/>
        </w:rPr>
        <w:t>in corrupt, fraudulent, collusive, or coerc</w:t>
      </w:r>
      <w:r w:rsidR="0053762E" w:rsidRPr="00286102">
        <w:rPr>
          <w:rFonts w:ascii="Times New Roman" w:hAnsi="Times New Roman"/>
        </w:rPr>
        <w:t xml:space="preserve">ive practices in competing </w:t>
      </w:r>
      <w:r w:rsidRPr="00286102">
        <w:rPr>
          <w:rFonts w:ascii="Times New Roman" w:hAnsi="Times New Roman"/>
        </w:rPr>
        <w:t>for the Contract; and</w:t>
      </w:r>
    </w:p>
    <w:p w14:paraId="66D78BC8" w14:textId="4495C6D7" w:rsidR="006D1024" w:rsidRDefault="006D1024" w:rsidP="006D1024">
      <w:pPr>
        <w:pStyle w:val="ListParagraph"/>
        <w:numPr>
          <w:ilvl w:val="0"/>
          <w:numId w:val="12"/>
        </w:numPr>
        <w:ind w:hanging="720"/>
        <w:jc w:val="both"/>
        <w:rPr>
          <w:rFonts w:ascii="Times New Roman" w:hAnsi="Times New Roman"/>
        </w:rPr>
      </w:pPr>
      <w:r w:rsidRPr="006D1024">
        <w:rPr>
          <w:rFonts w:ascii="Times New Roman" w:hAnsi="Times New Roman"/>
        </w:rPr>
        <w:t xml:space="preserve">will cancel in whole or in part a contract if it determines at any time that representatives of the </w:t>
      </w:r>
      <w:r w:rsidR="00B56FD1">
        <w:rPr>
          <w:rFonts w:ascii="Times New Roman" w:hAnsi="Times New Roman"/>
        </w:rPr>
        <w:t>tenderer</w:t>
      </w:r>
      <w:r>
        <w:rPr>
          <w:rFonts w:ascii="Times New Roman" w:hAnsi="Times New Roman"/>
        </w:rPr>
        <w:t xml:space="preserve"> </w:t>
      </w:r>
      <w:r w:rsidRPr="006D1024">
        <w:rPr>
          <w:rFonts w:ascii="Times New Roman" w:hAnsi="Times New Roman"/>
        </w:rPr>
        <w:t>engaged in corrupt, fraudulent, collusive, or coercive practices during the procurement or the execution of that contract, without the Government having taken timely and appropriate action satisfactory to address such practices when they occur;</w:t>
      </w:r>
    </w:p>
    <w:p w14:paraId="6CAC502D" w14:textId="77777777" w:rsidR="006D1024" w:rsidRDefault="006D1024" w:rsidP="006D1024">
      <w:pPr>
        <w:pStyle w:val="ListParagraph"/>
        <w:ind w:left="2160"/>
        <w:jc w:val="both"/>
        <w:rPr>
          <w:rFonts w:ascii="Times New Roman" w:hAnsi="Times New Roman"/>
        </w:rPr>
      </w:pPr>
    </w:p>
    <w:p w14:paraId="02DECB95" w14:textId="3B6A1703" w:rsidR="006D1024" w:rsidRDefault="006D1024" w:rsidP="006D1024">
      <w:pPr>
        <w:pStyle w:val="ListParagraph"/>
        <w:numPr>
          <w:ilvl w:val="0"/>
          <w:numId w:val="12"/>
        </w:numPr>
        <w:ind w:hanging="720"/>
        <w:jc w:val="both"/>
        <w:rPr>
          <w:rFonts w:ascii="Times New Roman" w:hAnsi="Times New Roman"/>
        </w:rPr>
      </w:pPr>
      <w:r w:rsidRPr="006D1024">
        <w:rPr>
          <w:rFonts w:ascii="Times New Roman" w:hAnsi="Times New Roman"/>
        </w:rPr>
        <w:t xml:space="preserve">will suspend </w:t>
      </w:r>
      <w:r>
        <w:rPr>
          <w:rFonts w:ascii="Times New Roman" w:hAnsi="Times New Roman"/>
        </w:rPr>
        <w:t xml:space="preserve">the </w:t>
      </w:r>
      <w:r w:rsidR="00B56FD1">
        <w:rPr>
          <w:rFonts w:ascii="Times New Roman" w:hAnsi="Times New Roman"/>
        </w:rPr>
        <w:t>tenderer</w:t>
      </w:r>
      <w:r w:rsidRPr="006D1024">
        <w:rPr>
          <w:rFonts w:ascii="Times New Roman" w:hAnsi="Times New Roman"/>
        </w:rPr>
        <w:t xml:space="preserve"> or individual from participation in public procurement, by declaring it ineligible for a stated period of time, to be awarded a Government funded contract if it at any time determines that the </w:t>
      </w:r>
      <w:r w:rsidR="00B56FD1">
        <w:rPr>
          <w:rFonts w:ascii="Times New Roman" w:hAnsi="Times New Roman"/>
        </w:rPr>
        <w:t>tenderer</w:t>
      </w:r>
      <w:r>
        <w:rPr>
          <w:rFonts w:ascii="Times New Roman" w:hAnsi="Times New Roman"/>
        </w:rPr>
        <w:t xml:space="preserve"> </w:t>
      </w:r>
      <w:r w:rsidRPr="006D1024">
        <w:rPr>
          <w:rFonts w:ascii="Times New Roman" w:hAnsi="Times New Roman"/>
        </w:rPr>
        <w:t xml:space="preserve">has, directly or through an agent, engaged in corrupt, fraudulent, collusive, coercive or obstructive practices in competing for, or in executing, </w:t>
      </w:r>
      <w:r>
        <w:rPr>
          <w:rFonts w:ascii="Times New Roman" w:hAnsi="Times New Roman"/>
        </w:rPr>
        <w:t xml:space="preserve">the </w:t>
      </w:r>
      <w:r w:rsidRPr="006D1024">
        <w:rPr>
          <w:rFonts w:ascii="Times New Roman" w:hAnsi="Times New Roman"/>
        </w:rPr>
        <w:t>contract</w:t>
      </w:r>
      <w:r w:rsidR="00B878FE">
        <w:rPr>
          <w:rFonts w:ascii="Times New Roman" w:hAnsi="Times New Roman"/>
        </w:rPr>
        <w:t xml:space="preserve">. </w:t>
      </w:r>
      <w:r w:rsidR="00B878FE" w:rsidRPr="00B878FE">
        <w:rPr>
          <w:rFonts w:ascii="Times New Roman" w:hAnsi="Times New Roman"/>
        </w:rPr>
        <w:t>The list of suspended firms is available at the electronic address specified in the BDS; and</w:t>
      </w:r>
    </w:p>
    <w:p w14:paraId="3834B91E" w14:textId="77777777" w:rsidR="006D1024" w:rsidRPr="006D1024" w:rsidRDefault="006D1024" w:rsidP="006D1024">
      <w:pPr>
        <w:pStyle w:val="ListParagraph"/>
        <w:rPr>
          <w:rFonts w:ascii="Times New Roman" w:hAnsi="Times New Roman"/>
        </w:rPr>
      </w:pPr>
    </w:p>
    <w:p w14:paraId="7748E935" w14:textId="73188A05" w:rsidR="00C2668C" w:rsidRDefault="006D1024" w:rsidP="006D1024">
      <w:pPr>
        <w:pStyle w:val="ListParagraph"/>
        <w:numPr>
          <w:ilvl w:val="0"/>
          <w:numId w:val="12"/>
        </w:numPr>
        <w:ind w:hanging="720"/>
        <w:jc w:val="both"/>
        <w:rPr>
          <w:rFonts w:ascii="Times New Roman" w:hAnsi="Times New Roman"/>
        </w:rPr>
      </w:pPr>
      <w:r w:rsidRPr="006D1024">
        <w:rPr>
          <w:rFonts w:ascii="Times New Roman" w:hAnsi="Times New Roman"/>
        </w:rPr>
        <w:t>will have the right to require that a provision be included in tender documents and in contracts, requiring Tenderers, suppliers, and contractors and their sub-contractors to permit the Employer to inspect their accounts and records and other documents relating to the Tender submission and contract performance and to have them audited by auditors appointed by the Government.</w:t>
      </w:r>
    </w:p>
    <w:p w14:paraId="6B3FB0BC" w14:textId="77777777" w:rsidR="00156AE4" w:rsidRPr="00156AE4" w:rsidRDefault="00156AE4" w:rsidP="00156AE4">
      <w:pPr>
        <w:pStyle w:val="ListParagraph"/>
        <w:rPr>
          <w:rFonts w:ascii="Times New Roman" w:hAnsi="Times New Roman"/>
        </w:rPr>
      </w:pPr>
    </w:p>
    <w:p w14:paraId="0F73DF06" w14:textId="2196CA05" w:rsidR="00156AE4" w:rsidRDefault="00156AE4" w:rsidP="00156AE4">
      <w:pPr>
        <w:jc w:val="both"/>
        <w:rPr>
          <w:rFonts w:ascii="Times New Roman" w:hAnsi="Times New Roman"/>
        </w:rPr>
      </w:pPr>
    </w:p>
    <w:p w14:paraId="30D0DAFD" w14:textId="3C5CCD7A" w:rsidR="00156AE4" w:rsidRDefault="00156AE4" w:rsidP="00156AE4">
      <w:pPr>
        <w:jc w:val="both"/>
        <w:rPr>
          <w:rFonts w:ascii="Times New Roman" w:hAnsi="Times New Roman"/>
        </w:rPr>
      </w:pPr>
    </w:p>
    <w:p w14:paraId="4F438DF9" w14:textId="77777777" w:rsidR="00156AE4" w:rsidRPr="00156AE4" w:rsidRDefault="00156AE4" w:rsidP="00156AE4">
      <w:pPr>
        <w:jc w:val="both"/>
        <w:rPr>
          <w:rFonts w:ascii="Times New Roman" w:hAnsi="Times New Roman"/>
        </w:rPr>
      </w:pPr>
    </w:p>
    <w:p w14:paraId="43277F01" w14:textId="2348A321" w:rsidR="00C2668C" w:rsidRPr="00E3293A" w:rsidRDefault="008F01E9" w:rsidP="00EC4C5B">
      <w:pPr>
        <w:pStyle w:val="Heading2"/>
        <w:jc w:val="both"/>
        <w:rPr>
          <w:rStyle w:val="IntenseReference"/>
          <w:color w:val="auto"/>
        </w:rPr>
      </w:pPr>
      <w:bookmarkStart w:id="4" w:name="_Toc49426615"/>
      <w:r w:rsidRPr="00E3293A">
        <w:rPr>
          <w:rStyle w:val="IntenseReference"/>
          <w:color w:val="auto"/>
        </w:rPr>
        <w:lastRenderedPageBreak/>
        <w:t>4</w:t>
      </w:r>
      <w:r w:rsidR="00C2668C" w:rsidRPr="00E3293A">
        <w:rPr>
          <w:rStyle w:val="IntenseReference"/>
          <w:color w:val="auto"/>
        </w:rPr>
        <w:t>.</w:t>
      </w:r>
      <w:r w:rsidR="00C2668C" w:rsidRPr="00E3293A">
        <w:rPr>
          <w:rStyle w:val="IntenseReference"/>
          <w:color w:val="auto"/>
        </w:rPr>
        <w:tab/>
        <w:t xml:space="preserve">Eligible </w:t>
      </w:r>
      <w:r w:rsidR="00B56FD1">
        <w:rPr>
          <w:rStyle w:val="IntenseReference"/>
          <w:color w:val="auto"/>
        </w:rPr>
        <w:t>Tenderer</w:t>
      </w:r>
      <w:r w:rsidR="00C2668C" w:rsidRPr="00E3293A">
        <w:rPr>
          <w:rStyle w:val="IntenseReference"/>
          <w:color w:val="auto"/>
        </w:rPr>
        <w:t>s</w:t>
      </w:r>
      <w:bookmarkEnd w:id="4"/>
      <w:r w:rsidR="00C2668C" w:rsidRPr="00E3293A">
        <w:rPr>
          <w:rStyle w:val="IntenseReference"/>
          <w:color w:val="auto"/>
        </w:rPr>
        <w:tab/>
      </w:r>
    </w:p>
    <w:p w14:paraId="5D4020CE" w14:textId="045599EE" w:rsidR="00C2668C" w:rsidRPr="00286102" w:rsidRDefault="00DD7945" w:rsidP="00EC4C5B">
      <w:pPr>
        <w:ind w:left="1440" w:hanging="720"/>
        <w:jc w:val="both"/>
        <w:rPr>
          <w:rFonts w:ascii="Times New Roman" w:hAnsi="Times New Roman"/>
        </w:rPr>
      </w:pPr>
      <w:r w:rsidRPr="00286102">
        <w:rPr>
          <w:rFonts w:ascii="Times New Roman" w:hAnsi="Times New Roman"/>
        </w:rPr>
        <w:t xml:space="preserve">4.1 </w:t>
      </w:r>
      <w:r w:rsidRPr="00286102">
        <w:rPr>
          <w:rFonts w:ascii="Times New Roman" w:hAnsi="Times New Roman"/>
        </w:rPr>
        <w:tab/>
      </w:r>
      <w:r w:rsidR="00C2668C" w:rsidRPr="00286102">
        <w:rPr>
          <w:rFonts w:ascii="Times New Roman" w:hAnsi="Times New Roman"/>
        </w:rPr>
        <w:t xml:space="preserve">A </w:t>
      </w:r>
      <w:r w:rsidR="00B56FD1">
        <w:rPr>
          <w:rFonts w:ascii="Times New Roman" w:hAnsi="Times New Roman"/>
        </w:rPr>
        <w:t>Tenderer</w:t>
      </w:r>
      <w:r w:rsidR="00C2668C" w:rsidRPr="00286102">
        <w:rPr>
          <w:rFonts w:ascii="Times New Roman" w:hAnsi="Times New Roman"/>
        </w:rPr>
        <w:t xml:space="preserve"> may be a natural person, private entity, gove</w:t>
      </w:r>
      <w:r w:rsidRPr="00286102">
        <w:rPr>
          <w:rFonts w:ascii="Times New Roman" w:hAnsi="Times New Roman"/>
        </w:rPr>
        <w:t xml:space="preserve">rnment-owned entity—subject to </w:t>
      </w:r>
      <w:r w:rsidR="00B56FD1">
        <w:rPr>
          <w:rFonts w:ascii="Times New Roman" w:hAnsi="Times New Roman"/>
        </w:rPr>
        <w:t>ITT</w:t>
      </w:r>
      <w:r w:rsidRPr="00266686">
        <w:rPr>
          <w:rFonts w:ascii="Times New Roman" w:hAnsi="Times New Roman"/>
        </w:rPr>
        <w:t xml:space="preserve"> 4</w:t>
      </w:r>
      <w:r w:rsidR="00C2668C" w:rsidRPr="00266686">
        <w:rPr>
          <w:rFonts w:ascii="Times New Roman" w:hAnsi="Times New Roman"/>
        </w:rPr>
        <w:t>.</w:t>
      </w:r>
      <w:r w:rsidR="006937EA" w:rsidRPr="00266686">
        <w:rPr>
          <w:rFonts w:ascii="Times New Roman" w:hAnsi="Times New Roman"/>
        </w:rPr>
        <w:t>4</w:t>
      </w:r>
      <w:r w:rsidR="002615A6" w:rsidRPr="00286102">
        <w:rPr>
          <w:rFonts w:ascii="Times New Roman" w:hAnsi="Times New Roman"/>
        </w:rPr>
        <w:t xml:space="preserve"> and conditions stated in </w:t>
      </w:r>
      <w:r w:rsidR="00B56FD1">
        <w:rPr>
          <w:rFonts w:ascii="Times New Roman" w:hAnsi="Times New Roman"/>
        </w:rPr>
        <w:t>TDS</w:t>
      </w:r>
      <w:r w:rsidR="002615A6" w:rsidRPr="00286102">
        <w:rPr>
          <w:rFonts w:ascii="Times New Roman" w:hAnsi="Times New Roman"/>
        </w:rPr>
        <w:t xml:space="preserve"> </w:t>
      </w:r>
      <w:r w:rsidR="00C2668C" w:rsidRPr="00286102">
        <w:rPr>
          <w:rFonts w:ascii="Times New Roman" w:hAnsi="Times New Roman"/>
        </w:rPr>
        <w:t>or any combination of them with a formal intent</w:t>
      </w:r>
      <w:r w:rsidR="002A3406" w:rsidRPr="00286102">
        <w:rPr>
          <w:rFonts w:ascii="Times New Roman" w:hAnsi="Times New Roman"/>
        </w:rPr>
        <w:t xml:space="preserve"> to enter into an agreement or </w:t>
      </w:r>
      <w:r w:rsidR="00C2668C" w:rsidRPr="00286102">
        <w:rPr>
          <w:rFonts w:ascii="Times New Roman" w:hAnsi="Times New Roman"/>
        </w:rPr>
        <w:t>under an existing agreement in the form of a Joint Venture (JV). In the case of a JV:</w:t>
      </w:r>
    </w:p>
    <w:p w14:paraId="003757B5" w14:textId="77777777" w:rsidR="00C2668C" w:rsidRPr="00286102" w:rsidRDefault="00DD7945" w:rsidP="00EC4C5B">
      <w:pPr>
        <w:ind w:left="2160" w:hanging="720"/>
        <w:jc w:val="both"/>
        <w:rPr>
          <w:rFonts w:ascii="Times New Roman" w:hAnsi="Times New Roman"/>
        </w:rPr>
      </w:pPr>
      <w:r w:rsidRPr="00286102">
        <w:rPr>
          <w:rFonts w:ascii="Times New Roman" w:hAnsi="Times New Roman"/>
        </w:rPr>
        <w:t>a</w:t>
      </w:r>
      <w:r w:rsidR="002A3406" w:rsidRPr="00286102">
        <w:rPr>
          <w:rFonts w:ascii="Times New Roman" w:hAnsi="Times New Roman"/>
        </w:rPr>
        <w:t>.</w:t>
      </w:r>
      <w:r w:rsidR="00C2668C" w:rsidRPr="00286102">
        <w:rPr>
          <w:rFonts w:ascii="Times New Roman" w:hAnsi="Times New Roman"/>
        </w:rPr>
        <w:tab/>
        <w:t>all partners shall be jointly and severally li</w:t>
      </w:r>
      <w:r w:rsidRPr="00286102">
        <w:rPr>
          <w:rFonts w:ascii="Times New Roman" w:hAnsi="Times New Roman"/>
        </w:rPr>
        <w:t xml:space="preserve">able for the execution of the </w:t>
      </w:r>
      <w:r w:rsidR="00C2668C" w:rsidRPr="00286102">
        <w:rPr>
          <w:rFonts w:ascii="Times New Roman" w:hAnsi="Times New Roman"/>
        </w:rPr>
        <w:t>contract in accordance with the contract terms, and</w:t>
      </w:r>
    </w:p>
    <w:p w14:paraId="662C5833" w14:textId="07292D4E" w:rsidR="00C2668C" w:rsidRPr="00286102" w:rsidRDefault="00DD7945" w:rsidP="00EC4C5B">
      <w:pPr>
        <w:ind w:left="2160" w:hanging="720"/>
        <w:jc w:val="both"/>
        <w:rPr>
          <w:rFonts w:ascii="Times New Roman" w:hAnsi="Times New Roman"/>
        </w:rPr>
      </w:pPr>
      <w:r w:rsidRPr="00286102">
        <w:rPr>
          <w:rFonts w:ascii="Times New Roman" w:hAnsi="Times New Roman"/>
        </w:rPr>
        <w:t>b</w:t>
      </w:r>
      <w:r w:rsidR="002A3406" w:rsidRPr="00286102">
        <w:rPr>
          <w:rFonts w:ascii="Times New Roman" w:hAnsi="Times New Roman"/>
        </w:rPr>
        <w:t>.</w:t>
      </w:r>
      <w:r w:rsidR="00C2668C" w:rsidRPr="00286102">
        <w:rPr>
          <w:rFonts w:ascii="Times New Roman" w:hAnsi="Times New Roman"/>
        </w:rPr>
        <w:tab/>
        <w:t xml:space="preserve">the JV shall nominate a Representative who </w:t>
      </w:r>
      <w:r w:rsidRPr="00286102">
        <w:rPr>
          <w:rFonts w:ascii="Times New Roman" w:hAnsi="Times New Roman"/>
        </w:rPr>
        <w:t xml:space="preserve">shall have the authority to </w:t>
      </w:r>
      <w:r w:rsidR="00C2668C" w:rsidRPr="00286102">
        <w:rPr>
          <w:rFonts w:ascii="Times New Roman" w:hAnsi="Times New Roman"/>
        </w:rPr>
        <w:t>conduct all business for and on behalf of any an</w:t>
      </w:r>
      <w:r w:rsidRPr="00286102">
        <w:rPr>
          <w:rFonts w:ascii="Times New Roman" w:hAnsi="Times New Roman"/>
        </w:rPr>
        <w:t xml:space="preserve">d all the parties of the JV </w:t>
      </w:r>
      <w:r w:rsidR="00C2668C" w:rsidRPr="00286102">
        <w:rPr>
          <w:rFonts w:ascii="Times New Roman" w:hAnsi="Times New Roman"/>
        </w:rPr>
        <w:t xml:space="preserve">during the </w:t>
      </w:r>
      <w:r w:rsidR="00B56FD1">
        <w:rPr>
          <w:rFonts w:ascii="Times New Roman" w:hAnsi="Times New Roman"/>
        </w:rPr>
        <w:t>tendering</w:t>
      </w:r>
      <w:r w:rsidR="00C2668C" w:rsidRPr="00286102">
        <w:rPr>
          <w:rFonts w:ascii="Times New Roman" w:hAnsi="Times New Roman"/>
        </w:rPr>
        <w:t xml:space="preserve"> process and, in the event the </w:t>
      </w:r>
      <w:r w:rsidRPr="00286102">
        <w:rPr>
          <w:rFonts w:ascii="Times New Roman" w:hAnsi="Times New Roman"/>
        </w:rPr>
        <w:t xml:space="preserve">JV is awarded the Contract, </w:t>
      </w:r>
      <w:r w:rsidR="00C2668C" w:rsidRPr="00286102">
        <w:rPr>
          <w:rFonts w:ascii="Times New Roman" w:hAnsi="Times New Roman"/>
        </w:rPr>
        <w:t>during contract execution</w:t>
      </w:r>
      <w:r w:rsidR="00121323">
        <w:rPr>
          <w:rFonts w:ascii="Times New Roman" w:hAnsi="Times New Roman"/>
        </w:rPr>
        <w:t xml:space="preserve">. </w:t>
      </w:r>
    </w:p>
    <w:p w14:paraId="4E408521" w14:textId="4B1DE33C" w:rsidR="00C2668C" w:rsidRPr="00286102" w:rsidRDefault="00ED7355" w:rsidP="00EC4C5B">
      <w:pPr>
        <w:ind w:left="1440" w:hanging="720"/>
        <w:jc w:val="both"/>
        <w:rPr>
          <w:rFonts w:ascii="Times New Roman" w:hAnsi="Times New Roman"/>
        </w:rPr>
      </w:pPr>
      <w:r w:rsidRPr="00286102">
        <w:rPr>
          <w:rFonts w:ascii="Times New Roman" w:hAnsi="Times New Roman"/>
        </w:rPr>
        <w:t>4.2</w:t>
      </w:r>
      <w:r w:rsidR="00C2668C" w:rsidRPr="00286102">
        <w:rPr>
          <w:rFonts w:ascii="Times New Roman" w:hAnsi="Times New Roman"/>
        </w:rPr>
        <w:tab/>
      </w:r>
      <w:r w:rsidR="00DA511B" w:rsidRPr="00286102">
        <w:rPr>
          <w:rFonts w:ascii="Times New Roman" w:hAnsi="Times New Roman"/>
        </w:rPr>
        <w:t xml:space="preserve">The Government of Republic of Maldives represented by the </w:t>
      </w:r>
      <w:r w:rsidR="000E366B" w:rsidRPr="00286102">
        <w:rPr>
          <w:rFonts w:ascii="Times New Roman" w:hAnsi="Times New Roman"/>
        </w:rPr>
        <w:t xml:space="preserve">Ministry of </w:t>
      </w:r>
      <w:r w:rsidR="002A3406" w:rsidRPr="00286102">
        <w:rPr>
          <w:rFonts w:ascii="Times New Roman" w:hAnsi="Times New Roman"/>
        </w:rPr>
        <w:t xml:space="preserve">Finance </w:t>
      </w:r>
      <w:r w:rsidR="00C2668C" w:rsidRPr="00286102">
        <w:rPr>
          <w:rFonts w:ascii="Times New Roman" w:hAnsi="Times New Roman"/>
        </w:rPr>
        <w:t>considers a conflict of interest to be a situation in</w:t>
      </w:r>
      <w:r w:rsidR="00DD7945" w:rsidRPr="00286102">
        <w:rPr>
          <w:rFonts w:ascii="Times New Roman" w:hAnsi="Times New Roman"/>
        </w:rPr>
        <w:t xml:space="preserve"> which a party has interests </w:t>
      </w:r>
      <w:r w:rsidR="00C2668C" w:rsidRPr="00286102">
        <w:rPr>
          <w:rFonts w:ascii="Times New Roman" w:hAnsi="Times New Roman"/>
        </w:rPr>
        <w:t>that could improperly influence that party’s perfo</w:t>
      </w:r>
      <w:r w:rsidR="00DD7945" w:rsidRPr="00286102">
        <w:rPr>
          <w:rFonts w:ascii="Times New Roman" w:hAnsi="Times New Roman"/>
        </w:rPr>
        <w:t xml:space="preserve">rmance of official duties or </w:t>
      </w:r>
      <w:r w:rsidR="00C2668C" w:rsidRPr="00286102">
        <w:rPr>
          <w:rFonts w:ascii="Times New Roman" w:hAnsi="Times New Roman"/>
        </w:rPr>
        <w:t>responsibilities, contractual obligations, or complia</w:t>
      </w:r>
      <w:r w:rsidR="00DD7945" w:rsidRPr="00286102">
        <w:rPr>
          <w:rFonts w:ascii="Times New Roman" w:hAnsi="Times New Roman"/>
        </w:rPr>
        <w:t xml:space="preserve">nce with applicable laws and </w:t>
      </w:r>
      <w:r w:rsidR="00C2668C" w:rsidRPr="00286102">
        <w:rPr>
          <w:rFonts w:ascii="Times New Roman" w:hAnsi="Times New Roman"/>
        </w:rPr>
        <w:t>regulations, and that such conflict of interest may c</w:t>
      </w:r>
      <w:r w:rsidR="00DD7945" w:rsidRPr="00286102">
        <w:rPr>
          <w:rFonts w:ascii="Times New Roman" w:hAnsi="Times New Roman"/>
        </w:rPr>
        <w:t xml:space="preserve">ontribute to or constitute a </w:t>
      </w:r>
      <w:r w:rsidR="00C2668C" w:rsidRPr="00286102">
        <w:rPr>
          <w:rFonts w:ascii="Times New Roman" w:hAnsi="Times New Roman"/>
        </w:rPr>
        <w:t xml:space="preserve">prohibited practice under </w:t>
      </w:r>
      <w:r w:rsidR="00C747E4" w:rsidRPr="00286102">
        <w:rPr>
          <w:rFonts w:ascii="Times New Roman" w:hAnsi="Times New Roman"/>
        </w:rPr>
        <w:t>Maldives’s</w:t>
      </w:r>
      <w:r w:rsidR="00C2668C" w:rsidRPr="00286102">
        <w:rPr>
          <w:rFonts w:ascii="Times New Roman" w:hAnsi="Times New Roman"/>
        </w:rPr>
        <w:t xml:space="preserve"> Anticorruption Policy. In pursuance of </w:t>
      </w:r>
      <w:r w:rsidR="00F2293F" w:rsidRPr="00286102">
        <w:rPr>
          <w:rFonts w:ascii="Times New Roman" w:hAnsi="Times New Roman"/>
        </w:rPr>
        <w:t>Maldives</w:t>
      </w:r>
      <w:r w:rsidR="00E1115D" w:rsidRPr="00286102">
        <w:rPr>
          <w:rFonts w:ascii="Times New Roman" w:hAnsi="Times New Roman"/>
        </w:rPr>
        <w:t>’s</w:t>
      </w:r>
      <w:r w:rsidR="0064709E" w:rsidRPr="00286102">
        <w:rPr>
          <w:rFonts w:ascii="Times New Roman" w:hAnsi="Times New Roman"/>
        </w:rPr>
        <w:t xml:space="preserve"> </w:t>
      </w:r>
      <w:r w:rsidR="00C2668C" w:rsidRPr="00286102">
        <w:rPr>
          <w:rFonts w:ascii="Times New Roman" w:hAnsi="Times New Roman"/>
        </w:rPr>
        <w:t xml:space="preserve">Anticorruption Policy’s requirement </w:t>
      </w:r>
      <w:r w:rsidR="00C747E4" w:rsidRPr="00286102">
        <w:rPr>
          <w:rFonts w:ascii="Times New Roman" w:hAnsi="Times New Roman"/>
        </w:rPr>
        <w:t xml:space="preserve">that </w:t>
      </w:r>
      <w:r w:rsidR="00B56FD1">
        <w:rPr>
          <w:rFonts w:ascii="Times New Roman" w:hAnsi="Times New Roman"/>
        </w:rPr>
        <w:t>tenderer</w:t>
      </w:r>
      <w:r w:rsidR="00C747E4" w:rsidRPr="00286102">
        <w:rPr>
          <w:rFonts w:ascii="Times New Roman" w:hAnsi="Times New Roman"/>
        </w:rPr>
        <w:t>s</w:t>
      </w:r>
      <w:r w:rsidR="00C2668C" w:rsidRPr="00286102">
        <w:rPr>
          <w:rFonts w:ascii="Times New Roman" w:hAnsi="Times New Roman"/>
        </w:rPr>
        <w:t>, suppliers</w:t>
      </w:r>
      <w:r w:rsidR="00DD7945" w:rsidRPr="00286102">
        <w:rPr>
          <w:rFonts w:ascii="Times New Roman" w:hAnsi="Times New Roman"/>
        </w:rPr>
        <w:t xml:space="preserve">, and contractors under </w:t>
      </w:r>
      <w:r w:rsidR="00F2293F" w:rsidRPr="00286102">
        <w:rPr>
          <w:rFonts w:ascii="Times New Roman" w:hAnsi="Times New Roman"/>
        </w:rPr>
        <w:t>Government of Maldives</w:t>
      </w:r>
      <w:r w:rsidR="00C2668C" w:rsidRPr="00286102">
        <w:rPr>
          <w:rFonts w:ascii="Times New Roman" w:hAnsi="Times New Roman"/>
        </w:rPr>
        <w:t xml:space="preserve"> contracts</w:t>
      </w:r>
      <w:r w:rsidR="00266686">
        <w:rPr>
          <w:rFonts w:ascii="Times New Roman" w:hAnsi="Times New Roman"/>
        </w:rPr>
        <w:t xml:space="preserve"> </w:t>
      </w:r>
      <w:r w:rsidR="00C2668C" w:rsidRPr="00286102">
        <w:rPr>
          <w:rFonts w:ascii="Times New Roman" w:hAnsi="Times New Roman"/>
        </w:rPr>
        <w:t>observe the highest standard of ethic</w:t>
      </w:r>
      <w:r w:rsidR="00DD7945" w:rsidRPr="00286102">
        <w:rPr>
          <w:rFonts w:ascii="Times New Roman" w:hAnsi="Times New Roman"/>
        </w:rPr>
        <w:t xml:space="preserve">s. </w:t>
      </w:r>
      <w:r w:rsidR="00DA511B" w:rsidRPr="00286102">
        <w:rPr>
          <w:rFonts w:ascii="Times New Roman" w:hAnsi="Times New Roman"/>
        </w:rPr>
        <w:t xml:space="preserve">The Government of Republic of Maldives represented by the </w:t>
      </w:r>
      <w:r w:rsidR="00F2293F" w:rsidRPr="00286102">
        <w:rPr>
          <w:rFonts w:ascii="Times New Roman" w:hAnsi="Times New Roman"/>
        </w:rPr>
        <w:t xml:space="preserve">Ministry of </w:t>
      </w:r>
      <w:r w:rsidR="00481FDA" w:rsidRPr="00286102">
        <w:rPr>
          <w:rFonts w:ascii="Times New Roman" w:hAnsi="Times New Roman"/>
        </w:rPr>
        <w:t xml:space="preserve">Finance </w:t>
      </w:r>
      <w:r w:rsidR="00F2293F" w:rsidRPr="00286102">
        <w:rPr>
          <w:rFonts w:ascii="Times New Roman" w:hAnsi="Times New Roman"/>
        </w:rPr>
        <w:t xml:space="preserve">represented by </w:t>
      </w:r>
      <w:r w:rsidR="00481FDA" w:rsidRPr="00286102">
        <w:rPr>
          <w:rFonts w:ascii="Times New Roman" w:hAnsi="Times New Roman"/>
        </w:rPr>
        <w:t xml:space="preserve">the </w:t>
      </w:r>
      <w:r w:rsidR="00F2293F" w:rsidRPr="00286102">
        <w:rPr>
          <w:rFonts w:ascii="Times New Roman" w:hAnsi="Times New Roman"/>
        </w:rPr>
        <w:t>Government of Maldives</w:t>
      </w:r>
      <w:r w:rsidR="00DD7945" w:rsidRPr="00286102">
        <w:rPr>
          <w:rFonts w:ascii="Times New Roman" w:hAnsi="Times New Roman"/>
        </w:rPr>
        <w:t xml:space="preserve"> will take </w:t>
      </w:r>
      <w:r w:rsidR="00C2668C" w:rsidRPr="00286102">
        <w:rPr>
          <w:rFonts w:ascii="Times New Roman" w:hAnsi="Times New Roman"/>
        </w:rPr>
        <w:t>appropriate actions, which include not financing of the co</w:t>
      </w:r>
      <w:r w:rsidR="00DD7945" w:rsidRPr="00286102">
        <w:rPr>
          <w:rFonts w:ascii="Times New Roman" w:hAnsi="Times New Roman"/>
        </w:rPr>
        <w:t xml:space="preserve">ntract, if it determines that </w:t>
      </w:r>
      <w:r w:rsidR="00C2668C" w:rsidRPr="00286102">
        <w:rPr>
          <w:rFonts w:ascii="Times New Roman" w:hAnsi="Times New Roman"/>
        </w:rPr>
        <w:t xml:space="preserve">a conflict of interest has flawed the integrity </w:t>
      </w:r>
      <w:r w:rsidR="00DD7945" w:rsidRPr="00286102">
        <w:rPr>
          <w:rFonts w:ascii="Times New Roman" w:hAnsi="Times New Roman"/>
        </w:rPr>
        <w:t xml:space="preserve">of any procurement process. </w:t>
      </w:r>
      <w:r w:rsidR="00D60ED2" w:rsidRPr="00286102">
        <w:rPr>
          <w:rFonts w:ascii="Times New Roman" w:hAnsi="Times New Roman"/>
        </w:rPr>
        <w:t>Consequently,</w:t>
      </w:r>
      <w:r w:rsidR="00C2668C" w:rsidRPr="00286102">
        <w:rPr>
          <w:rFonts w:ascii="Times New Roman" w:hAnsi="Times New Roman"/>
        </w:rPr>
        <w:t xml:space="preserve"> all </w:t>
      </w:r>
      <w:r w:rsidR="00B56FD1">
        <w:rPr>
          <w:rFonts w:ascii="Times New Roman" w:hAnsi="Times New Roman"/>
        </w:rPr>
        <w:t>Tenderer</w:t>
      </w:r>
      <w:r w:rsidR="00C2668C" w:rsidRPr="00286102">
        <w:rPr>
          <w:rFonts w:ascii="Times New Roman" w:hAnsi="Times New Roman"/>
        </w:rPr>
        <w:t>s found to have a conflict of interest sha</w:t>
      </w:r>
      <w:r w:rsidR="00DD7945" w:rsidRPr="00286102">
        <w:rPr>
          <w:rFonts w:ascii="Times New Roman" w:hAnsi="Times New Roman"/>
        </w:rPr>
        <w:t xml:space="preserve">ll be disqualified.  A </w:t>
      </w:r>
      <w:r w:rsidR="00B56FD1">
        <w:rPr>
          <w:rFonts w:ascii="Times New Roman" w:hAnsi="Times New Roman"/>
        </w:rPr>
        <w:t>Tenderer</w:t>
      </w:r>
      <w:r w:rsidR="00DD7945" w:rsidRPr="00286102">
        <w:rPr>
          <w:rFonts w:ascii="Times New Roman" w:hAnsi="Times New Roman"/>
        </w:rPr>
        <w:t xml:space="preserve"> may be </w:t>
      </w:r>
      <w:r w:rsidR="00C2668C" w:rsidRPr="00286102">
        <w:rPr>
          <w:rFonts w:ascii="Times New Roman" w:hAnsi="Times New Roman"/>
        </w:rPr>
        <w:t>considered to be in a conflict of interest</w:t>
      </w:r>
      <w:r w:rsidR="00DD7945" w:rsidRPr="00286102">
        <w:rPr>
          <w:rFonts w:ascii="Times New Roman" w:hAnsi="Times New Roman"/>
        </w:rPr>
        <w:t xml:space="preserve"> with one or more parties in </w:t>
      </w:r>
      <w:r w:rsidR="00C2668C" w:rsidRPr="00286102">
        <w:rPr>
          <w:rFonts w:ascii="Times New Roman" w:hAnsi="Times New Roman"/>
        </w:rPr>
        <w:t xml:space="preserve">this </w:t>
      </w:r>
      <w:r w:rsidR="00B56FD1">
        <w:rPr>
          <w:rFonts w:ascii="Times New Roman" w:hAnsi="Times New Roman"/>
        </w:rPr>
        <w:t>tendering</w:t>
      </w:r>
      <w:r w:rsidR="00C2668C" w:rsidRPr="00286102">
        <w:rPr>
          <w:rFonts w:ascii="Times New Roman" w:hAnsi="Times New Roman"/>
        </w:rPr>
        <w:t xml:space="preserve"> process if, including but not limited to:  </w:t>
      </w:r>
    </w:p>
    <w:p w14:paraId="1C401ABB" w14:textId="77777777" w:rsidR="00C2668C" w:rsidRPr="00286102" w:rsidRDefault="00C2668C" w:rsidP="00EC4C5B">
      <w:pPr>
        <w:ind w:left="2160" w:hanging="720"/>
        <w:jc w:val="both"/>
        <w:rPr>
          <w:rFonts w:ascii="Times New Roman" w:hAnsi="Times New Roman"/>
        </w:rPr>
      </w:pPr>
      <w:r w:rsidRPr="00286102">
        <w:rPr>
          <w:rFonts w:ascii="Times New Roman" w:hAnsi="Times New Roman"/>
        </w:rPr>
        <w:t>a.</w:t>
      </w:r>
      <w:r w:rsidRPr="00286102">
        <w:rPr>
          <w:rFonts w:ascii="Times New Roman" w:hAnsi="Times New Roman"/>
        </w:rPr>
        <w:tab/>
        <w:t>they have controlling partners in common; or</w:t>
      </w:r>
    </w:p>
    <w:p w14:paraId="624E464F" w14:textId="77777777" w:rsidR="00C2668C" w:rsidRPr="00286102" w:rsidRDefault="00C2668C" w:rsidP="00EC4C5B">
      <w:pPr>
        <w:tabs>
          <w:tab w:val="left" w:pos="2070"/>
        </w:tabs>
        <w:ind w:left="2160" w:hanging="720"/>
        <w:jc w:val="both"/>
        <w:rPr>
          <w:rFonts w:ascii="Times New Roman" w:hAnsi="Times New Roman"/>
        </w:rPr>
      </w:pPr>
      <w:r w:rsidRPr="00286102">
        <w:rPr>
          <w:rFonts w:ascii="Times New Roman" w:hAnsi="Times New Roman"/>
        </w:rPr>
        <w:t>b.</w:t>
      </w:r>
      <w:r w:rsidRPr="00286102">
        <w:rPr>
          <w:rFonts w:ascii="Times New Roman" w:hAnsi="Times New Roman"/>
        </w:rPr>
        <w:tab/>
        <w:t>they receive or have received any direct or i</w:t>
      </w:r>
      <w:r w:rsidR="00DD7945" w:rsidRPr="00286102">
        <w:rPr>
          <w:rFonts w:ascii="Times New Roman" w:hAnsi="Times New Roman"/>
        </w:rPr>
        <w:t xml:space="preserve">ndirect subsidy from any of </w:t>
      </w:r>
      <w:r w:rsidRPr="00286102">
        <w:rPr>
          <w:rFonts w:ascii="Times New Roman" w:hAnsi="Times New Roman"/>
        </w:rPr>
        <w:t>them; or</w:t>
      </w:r>
    </w:p>
    <w:p w14:paraId="6FEC1E63" w14:textId="2A7AEA1A" w:rsidR="00C2668C" w:rsidRPr="00286102" w:rsidRDefault="00C2668C" w:rsidP="00EC4C5B">
      <w:pPr>
        <w:ind w:left="2160" w:hanging="720"/>
        <w:jc w:val="both"/>
        <w:rPr>
          <w:rFonts w:ascii="Times New Roman" w:hAnsi="Times New Roman"/>
        </w:rPr>
      </w:pPr>
      <w:r w:rsidRPr="00286102">
        <w:rPr>
          <w:rFonts w:ascii="Times New Roman" w:hAnsi="Times New Roman"/>
        </w:rPr>
        <w:t>c.</w:t>
      </w:r>
      <w:r w:rsidRPr="00286102">
        <w:rPr>
          <w:rFonts w:ascii="Times New Roman" w:hAnsi="Times New Roman"/>
        </w:rPr>
        <w:tab/>
        <w:t xml:space="preserve">they have the same legal representative for purposes of this </w:t>
      </w:r>
      <w:r w:rsidR="00B56FD1">
        <w:rPr>
          <w:rFonts w:ascii="Times New Roman" w:hAnsi="Times New Roman"/>
        </w:rPr>
        <w:t>tender</w:t>
      </w:r>
      <w:r w:rsidRPr="00286102">
        <w:rPr>
          <w:rFonts w:ascii="Times New Roman" w:hAnsi="Times New Roman"/>
        </w:rPr>
        <w:t>; or</w:t>
      </w:r>
    </w:p>
    <w:p w14:paraId="5056A610" w14:textId="1685B1F1" w:rsidR="00DD7945" w:rsidRPr="00286102" w:rsidRDefault="00C2668C" w:rsidP="00EC4C5B">
      <w:pPr>
        <w:ind w:left="2160" w:hanging="720"/>
        <w:jc w:val="both"/>
        <w:rPr>
          <w:rFonts w:ascii="Times New Roman" w:hAnsi="Times New Roman"/>
        </w:rPr>
      </w:pPr>
      <w:r w:rsidRPr="00286102">
        <w:rPr>
          <w:rFonts w:ascii="Times New Roman" w:hAnsi="Times New Roman"/>
        </w:rPr>
        <w:t>d.</w:t>
      </w:r>
      <w:r w:rsidRPr="00286102">
        <w:rPr>
          <w:rFonts w:ascii="Times New Roman" w:hAnsi="Times New Roman"/>
        </w:rPr>
        <w:tab/>
        <w:t>they have a relationship with each other, direc</w:t>
      </w:r>
      <w:r w:rsidR="00DD7945" w:rsidRPr="00286102">
        <w:rPr>
          <w:rFonts w:ascii="Times New Roman" w:hAnsi="Times New Roman"/>
        </w:rPr>
        <w:t xml:space="preserve">tly or through common third </w:t>
      </w:r>
      <w:r w:rsidRPr="00286102">
        <w:rPr>
          <w:rFonts w:ascii="Times New Roman" w:hAnsi="Times New Roman"/>
        </w:rPr>
        <w:t>parties, that puts them in a position to have acc</w:t>
      </w:r>
      <w:r w:rsidR="00DD7945" w:rsidRPr="00286102">
        <w:rPr>
          <w:rFonts w:ascii="Times New Roman" w:hAnsi="Times New Roman"/>
        </w:rPr>
        <w:t xml:space="preserve">ess to information about or </w:t>
      </w:r>
      <w:r w:rsidRPr="00286102">
        <w:rPr>
          <w:rFonts w:ascii="Times New Roman" w:hAnsi="Times New Roman"/>
        </w:rPr>
        <w:t xml:space="preserve">influence on the </w:t>
      </w:r>
      <w:r w:rsidR="00B56FD1">
        <w:rPr>
          <w:rFonts w:ascii="Times New Roman" w:hAnsi="Times New Roman"/>
        </w:rPr>
        <w:t>tender</w:t>
      </w:r>
      <w:r w:rsidRPr="00286102">
        <w:rPr>
          <w:rFonts w:ascii="Times New Roman" w:hAnsi="Times New Roman"/>
        </w:rPr>
        <w:t xml:space="preserve"> of another </w:t>
      </w:r>
      <w:r w:rsidR="00B56FD1">
        <w:rPr>
          <w:rFonts w:ascii="Times New Roman" w:hAnsi="Times New Roman"/>
        </w:rPr>
        <w:t>Tenderer</w:t>
      </w:r>
      <w:r w:rsidRPr="00286102">
        <w:rPr>
          <w:rFonts w:ascii="Times New Roman" w:hAnsi="Times New Roman"/>
        </w:rPr>
        <w:t>, or inf</w:t>
      </w:r>
      <w:r w:rsidR="00DD7945" w:rsidRPr="00286102">
        <w:rPr>
          <w:rFonts w:ascii="Times New Roman" w:hAnsi="Times New Roman"/>
        </w:rPr>
        <w:t xml:space="preserve">luence the decisions of the </w:t>
      </w:r>
      <w:r w:rsidRPr="00286102">
        <w:rPr>
          <w:rFonts w:ascii="Times New Roman" w:hAnsi="Times New Roman"/>
        </w:rPr>
        <w:t>Employer reg</w:t>
      </w:r>
      <w:r w:rsidR="00DD7945" w:rsidRPr="00286102">
        <w:rPr>
          <w:rFonts w:ascii="Times New Roman" w:hAnsi="Times New Roman"/>
        </w:rPr>
        <w:t xml:space="preserve">arding this </w:t>
      </w:r>
      <w:r w:rsidR="00B56FD1">
        <w:rPr>
          <w:rFonts w:ascii="Times New Roman" w:hAnsi="Times New Roman"/>
        </w:rPr>
        <w:t>tendering</w:t>
      </w:r>
      <w:r w:rsidR="00DD7945" w:rsidRPr="00286102">
        <w:rPr>
          <w:rFonts w:ascii="Times New Roman" w:hAnsi="Times New Roman"/>
        </w:rPr>
        <w:t xml:space="preserve"> process; or</w:t>
      </w:r>
    </w:p>
    <w:p w14:paraId="272D9572" w14:textId="2EB0CA7B" w:rsidR="00DD7945" w:rsidRPr="00286102" w:rsidRDefault="00C2668C" w:rsidP="00EC4C5B">
      <w:pPr>
        <w:ind w:left="2160" w:hanging="720"/>
        <w:jc w:val="both"/>
        <w:rPr>
          <w:rFonts w:ascii="Times New Roman" w:hAnsi="Times New Roman"/>
        </w:rPr>
      </w:pPr>
      <w:r w:rsidRPr="00286102">
        <w:rPr>
          <w:rFonts w:ascii="Times New Roman" w:hAnsi="Times New Roman"/>
        </w:rPr>
        <w:t>e.</w:t>
      </w:r>
      <w:r w:rsidRPr="00286102">
        <w:rPr>
          <w:rFonts w:ascii="Times New Roman" w:hAnsi="Times New Roman"/>
        </w:rPr>
        <w:tab/>
        <w:t xml:space="preserve">a </w:t>
      </w:r>
      <w:r w:rsidR="00B56FD1">
        <w:rPr>
          <w:rFonts w:ascii="Times New Roman" w:hAnsi="Times New Roman"/>
        </w:rPr>
        <w:t>Tenderer</w:t>
      </w:r>
      <w:r w:rsidRPr="00286102">
        <w:rPr>
          <w:rFonts w:ascii="Times New Roman" w:hAnsi="Times New Roman"/>
        </w:rPr>
        <w:t xml:space="preserve"> participates in more than one </w:t>
      </w:r>
      <w:r w:rsidR="00B56FD1">
        <w:rPr>
          <w:rFonts w:ascii="Times New Roman" w:hAnsi="Times New Roman"/>
        </w:rPr>
        <w:t>tender</w:t>
      </w:r>
      <w:r w:rsidR="00DD7945" w:rsidRPr="00286102">
        <w:rPr>
          <w:rFonts w:ascii="Times New Roman" w:hAnsi="Times New Roman"/>
        </w:rPr>
        <w:t xml:space="preserve"> in this </w:t>
      </w:r>
      <w:r w:rsidR="00B56FD1">
        <w:rPr>
          <w:rFonts w:ascii="Times New Roman" w:hAnsi="Times New Roman"/>
        </w:rPr>
        <w:t>tendering</w:t>
      </w:r>
      <w:r w:rsidR="00DD7945" w:rsidRPr="00286102">
        <w:rPr>
          <w:rFonts w:ascii="Times New Roman" w:hAnsi="Times New Roman"/>
        </w:rPr>
        <w:t xml:space="preserve"> process. </w:t>
      </w:r>
      <w:r w:rsidRPr="00286102">
        <w:rPr>
          <w:rFonts w:ascii="Times New Roman" w:hAnsi="Times New Roman"/>
        </w:rPr>
        <w:t xml:space="preserve">Participation by a </w:t>
      </w:r>
      <w:r w:rsidR="00B56FD1">
        <w:rPr>
          <w:rFonts w:ascii="Times New Roman" w:hAnsi="Times New Roman"/>
        </w:rPr>
        <w:t>Tenderer</w:t>
      </w:r>
      <w:r w:rsidRPr="00286102">
        <w:rPr>
          <w:rFonts w:ascii="Times New Roman" w:hAnsi="Times New Roman"/>
        </w:rPr>
        <w:t xml:space="preserve"> in more than </w:t>
      </w:r>
      <w:r w:rsidR="00DD7945" w:rsidRPr="00286102">
        <w:rPr>
          <w:rFonts w:ascii="Times New Roman" w:hAnsi="Times New Roman"/>
        </w:rPr>
        <w:t xml:space="preserve">one </w:t>
      </w:r>
      <w:r w:rsidR="00B56FD1">
        <w:rPr>
          <w:rFonts w:ascii="Times New Roman" w:hAnsi="Times New Roman"/>
        </w:rPr>
        <w:t>Tender</w:t>
      </w:r>
      <w:r w:rsidR="00DD7945" w:rsidRPr="00286102">
        <w:rPr>
          <w:rFonts w:ascii="Times New Roman" w:hAnsi="Times New Roman"/>
        </w:rPr>
        <w:t xml:space="preserve"> will result in the </w:t>
      </w:r>
      <w:r w:rsidRPr="00286102">
        <w:rPr>
          <w:rFonts w:ascii="Times New Roman" w:hAnsi="Times New Roman"/>
        </w:rPr>
        <w:t xml:space="preserve">disqualification of all </w:t>
      </w:r>
      <w:r w:rsidR="00B56FD1">
        <w:rPr>
          <w:rFonts w:ascii="Times New Roman" w:hAnsi="Times New Roman"/>
        </w:rPr>
        <w:t>Tender</w:t>
      </w:r>
      <w:r w:rsidRPr="00286102">
        <w:rPr>
          <w:rFonts w:ascii="Times New Roman" w:hAnsi="Times New Roman"/>
        </w:rPr>
        <w:t>s in which it is involv</w:t>
      </w:r>
      <w:r w:rsidR="00DD7945" w:rsidRPr="00286102">
        <w:rPr>
          <w:rFonts w:ascii="Times New Roman" w:hAnsi="Times New Roman"/>
        </w:rPr>
        <w:t xml:space="preserve">ed.  However, this does not </w:t>
      </w:r>
      <w:r w:rsidRPr="00286102">
        <w:rPr>
          <w:rFonts w:ascii="Times New Roman" w:hAnsi="Times New Roman"/>
        </w:rPr>
        <w:t>limit the inclusion of the same subcontractor, not</w:t>
      </w:r>
      <w:r w:rsidR="00DD7945" w:rsidRPr="00286102">
        <w:rPr>
          <w:rFonts w:ascii="Times New Roman" w:hAnsi="Times New Roman"/>
        </w:rPr>
        <w:t xml:space="preserve"> otherwise participating as </w:t>
      </w:r>
      <w:r w:rsidRPr="00286102">
        <w:rPr>
          <w:rFonts w:ascii="Times New Roman" w:hAnsi="Times New Roman"/>
        </w:rPr>
        <w:t xml:space="preserve">a </w:t>
      </w:r>
      <w:r w:rsidR="00B56FD1">
        <w:rPr>
          <w:rFonts w:ascii="Times New Roman" w:hAnsi="Times New Roman"/>
        </w:rPr>
        <w:t>Tenderer</w:t>
      </w:r>
      <w:r w:rsidR="00DD7945" w:rsidRPr="00286102">
        <w:rPr>
          <w:rFonts w:ascii="Times New Roman" w:hAnsi="Times New Roman"/>
        </w:rPr>
        <w:t xml:space="preserve">, in more than one </w:t>
      </w:r>
      <w:r w:rsidR="00B56FD1">
        <w:rPr>
          <w:rFonts w:ascii="Times New Roman" w:hAnsi="Times New Roman"/>
        </w:rPr>
        <w:t>tender</w:t>
      </w:r>
      <w:r w:rsidR="00DD7945" w:rsidRPr="00286102">
        <w:rPr>
          <w:rFonts w:ascii="Times New Roman" w:hAnsi="Times New Roman"/>
        </w:rPr>
        <w:t xml:space="preserve">; or </w:t>
      </w:r>
    </w:p>
    <w:p w14:paraId="1ACB03E4" w14:textId="24431296" w:rsidR="00C2668C" w:rsidRPr="00286102" w:rsidRDefault="00C2668C" w:rsidP="00EC4C5B">
      <w:pPr>
        <w:ind w:left="2160" w:hanging="720"/>
        <w:jc w:val="both"/>
        <w:rPr>
          <w:rFonts w:ascii="Times New Roman" w:hAnsi="Times New Roman"/>
        </w:rPr>
      </w:pPr>
      <w:r w:rsidRPr="00286102">
        <w:rPr>
          <w:rFonts w:ascii="Times New Roman" w:hAnsi="Times New Roman"/>
        </w:rPr>
        <w:t>f.</w:t>
      </w:r>
      <w:r w:rsidRPr="00286102">
        <w:rPr>
          <w:rFonts w:ascii="Times New Roman" w:hAnsi="Times New Roman"/>
        </w:rPr>
        <w:tab/>
        <w:t xml:space="preserve">a </w:t>
      </w:r>
      <w:r w:rsidR="00B56FD1">
        <w:rPr>
          <w:rFonts w:ascii="Times New Roman" w:hAnsi="Times New Roman"/>
        </w:rPr>
        <w:t>Tenderer</w:t>
      </w:r>
      <w:r w:rsidRPr="00286102">
        <w:rPr>
          <w:rFonts w:ascii="Times New Roman" w:hAnsi="Times New Roman"/>
        </w:rPr>
        <w:t xml:space="preserve"> or any of its </w:t>
      </w:r>
      <w:r w:rsidR="00470092" w:rsidRPr="00286102">
        <w:rPr>
          <w:rFonts w:ascii="Times New Roman" w:hAnsi="Times New Roman"/>
        </w:rPr>
        <w:t>affiliates participated</w:t>
      </w:r>
      <w:r w:rsidR="00DD7945" w:rsidRPr="00286102">
        <w:rPr>
          <w:rFonts w:ascii="Times New Roman" w:hAnsi="Times New Roman"/>
        </w:rPr>
        <w:t xml:space="preserve"> as a consultant in the </w:t>
      </w:r>
      <w:r w:rsidRPr="00286102">
        <w:rPr>
          <w:rFonts w:ascii="Times New Roman" w:hAnsi="Times New Roman"/>
        </w:rPr>
        <w:t>preparation of the design or technical specificatio</w:t>
      </w:r>
      <w:r w:rsidR="00DD7945" w:rsidRPr="00286102">
        <w:rPr>
          <w:rFonts w:ascii="Times New Roman" w:hAnsi="Times New Roman"/>
        </w:rPr>
        <w:t xml:space="preserve">ns of the plant and services </w:t>
      </w:r>
      <w:r w:rsidRPr="00286102">
        <w:rPr>
          <w:rFonts w:ascii="Times New Roman" w:hAnsi="Times New Roman"/>
        </w:rPr>
        <w:t xml:space="preserve">that are the subject of the </w:t>
      </w:r>
      <w:r w:rsidR="00B56FD1">
        <w:rPr>
          <w:rFonts w:ascii="Times New Roman" w:hAnsi="Times New Roman"/>
        </w:rPr>
        <w:t>tender</w:t>
      </w:r>
      <w:r w:rsidRPr="00286102">
        <w:rPr>
          <w:rFonts w:ascii="Times New Roman" w:hAnsi="Times New Roman"/>
        </w:rPr>
        <w:t>.</w:t>
      </w:r>
    </w:p>
    <w:p w14:paraId="7961149F" w14:textId="69DA5CEE" w:rsidR="00C2668C" w:rsidRPr="00286102" w:rsidRDefault="00ED7355" w:rsidP="00EC4C5B">
      <w:pPr>
        <w:ind w:left="1440" w:hanging="720"/>
        <w:jc w:val="both"/>
        <w:rPr>
          <w:rFonts w:ascii="Times New Roman" w:hAnsi="Times New Roman"/>
        </w:rPr>
      </w:pPr>
      <w:r w:rsidRPr="00286102">
        <w:rPr>
          <w:rFonts w:ascii="Times New Roman" w:hAnsi="Times New Roman"/>
        </w:rPr>
        <w:lastRenderedPageBreak/>
        <w:t>4.3</w:t>
      </w:r>
      <w:r w:rsidR="00C2668C" w:rsidRPr="00286102">
        <w:rPr>
          <w:rFonts w:ascii="Times New Roman" w:hAnsi="Times New Roman"/>
        </w:rPr>
        <w:tab/>
        <w:t xml:space="preserve">A firm that is under a declaration of ineligibility </w:t>
      </w:r>
      <w:r w:rsidR="00470092" w:rsidRPr="00286102">
        <w:rPr>
          <w:rFonts w:ascii="Times New Roman" w:hAnsi="Times New Roman"/>
        </w:rPr>
        <w:t>by the</w:t>
      </w:r>
      <w:r w:rsidR="00C2668C" w:rsidRPr="00286102">
        <w:rPr>
          <w:rFonts w:ascii="Times New Roman" w:hAnsi="Times New Roman"/>
        </w:rPr>
        <w:t xml:space="preserve"> Employer</w:t>
      </w:r>
      <w:r w:rsidR="00DD7945" w:rsidRPr="00286102">
        <w:rPr>
          <w:rFonts w:ascii="Times New Roman" w:hAnsi="Times New Roman"/>
        </w:rPr>
        <w:t xml:space="preserve"> in accordance with </w:t>
      </w:r>
      <w:r w:rsidR="00B56FD1">
        <w:rPr>
          <w:rFonts w:ascii="Times New Roman" w:hAnsi="Times New Roman"/>
          <w:color w:val="000000" w:themeColor="text1"/>
        </w:rPr>
        <w:t>ITT</w:t>
      </w:r>
      <w:r w:rsidR="00DD7945" w:rsidRPr="00286102">
        <w:rPr>
          <w:rFonts w:ascii="Times New Roman" w:hAnsi="Times New Roman"/>
          <w:color w:val="000000" w:themeColor="text1"/>
        </w:rPr>
        <w:t xml:space="preserve"> 21</w:t>
      </w:r>
      <w:r w:rsidR="00C2668C" w:rsidRPr="00286102">
        <w:rPr>
          <w:rFonts w:ascii="Times New Roman" w:hAnsi="Times New Roman"/>
          <w:color w:val="000000" w:themeColor="text1"/>
        </w:rPr>
        <w:t xml:space="preserve">.8 at the </w:t>
      </w:r>
      <w:r w:rsidR="00DD7945" w:rsidRPr="00286102">
        <w:rPr>
          <w:rFonts w:ascii="Times New Roman" w:hAnsi="Times New Roman"/>
          <w:color w:val="000000" w:themeColor="text1"/>
        </w:rPr>
        <w:t>date of the deadline</w:t>
      </w:r>
      <w:r w:rsidR="00DD7945" w:rsidRPr="00286102">
        <w:rPr>
          <w:rFonts w:ascii="Times New Roman" w:hAnsi="Times New Roman"/>
        </w:rPr>
        <w:t xml:space="preserve"> for </w:t>
      </w:r>
      <w:r w:rsidR="00B56FD1">
        <w:rPr>
          <w:rFonts w:ascii="Times New Roman" w:hAnsi="Times New Roman"/>
        </w:rPr>
        <w:t>tender</w:t>
      </w:r>
      <w:r w:rsidR="00DD7945" w:rsidRPr="00286102">
        <w:rPr>
          <w:rFonts w:ascii="Times New Roman" w:hAnsi="Times New Roman"/>
        </w:rPr>
        <w:t xml:space="preserve"> </w:t>
      </w:r>
      <w:r w:rsidR="00C2668C" w:rsidRPr="00286102">
        <w:rPr>
          <w:rFonts w:ascii="Times New Roman" w:hAnsi="Times New Roman"/>
        </w:rPr>
        <w:t xml:space="preserve">submission or thereafter, shall be disqualified. </w:t>
      </w:r>
    </w:p>
    <w:p w14:paraId="1C610CF4" w14:textId="3D361297" w:rsidR="0030235E" w:rsidRPr="00286102" w:rsidRDefault="00ED7355" w:rsidP="00EC4C5B">
      <w:pPr>
        <w:ind w:left="1440" w:hanging="720"/>
        <w:jc w:val="both"/>
        <w:rPr>
          <w:rFonts w:ascii="Times New Roman" w:hAnsi="Times New Roman"/>
        </w:rPr>
      </w:pPr>
      <w:r w:rsidRPr="00286102">
        <w:rPr>
          <w:rFonts w:ascii="Times New Roman" w:hAnsi="Times New Roman"/>
        </w:rPr>
        <w:t>4.4</w:t>
      </w:r>
      <w:r w:rsidR="00C2668C" w:rsidRPr="00286102">
        <w:rPr>
          <w:rFonts w:ascii="Times New Roman" w:hAnsi="Times New Roman"/>
        </w:rPr>
        <w:tab/>
        <w:t xml:space="preserve">Government-owned entities </w:t>
      </w:r>
      <w:r w:rsidR="00F2293F" w:rsidRPr="00286102">
        <w:rPr>
          <w:rFonts w:ascii="Times New Roman" w:hAnsi="Times New Roman"/>
        </w:rPr>
        <w:t xml:space="preserve">of the </w:t>
      </w:r>
      <w:r w:rsidR="00C2668C" w:rsidRPr="00286102">
        <w:rPr>
          <w:rFonts w:ascii="Times New Roman" w:hAnsi="Times New Roman"/>
        </w:rPr>
        <w:t>country shall be eligible only if they can establish that they</w:t>
      </w:r>
      <w:r w:rsidR="006D1024">
        <w:rPr>
          <w:rFonts w:ascii="Times New Roman" w:hAnsi="Times New Roman"/>
        </w:rPr>
        <w:t>,</w:t>
      </w:r>
      <w:r w:rsidR="00C2668C" w:rsidRPr="00286102">
        <w:rPr>
          <w:rFonts w:ascii="Times New Roman" w:hAnsi="Times New Roman"/>
        </w:rPr>
        <w:t xml:space="preserve"> </w:t>
      </w:r>
    </w:p>
    <w:p w14:paraId="523AA36A" w14:textId="77777777" w:rsidR="0030235E" w:rsidRPr="00286102" w:rsidRDefault="0030235E" w:rsidP="00EC4C5B">
      <w:pPr>
        <w:ind w:left="2160" w:hanging="720"/>
        <w:jc w:val="both"/>
        <w:rPr>
          <w:rFonts w:ascii="Times New Roman" w:hAnsi="Times New Roman"/>
        </w:rPr>
      </w:pPr>
      <w:r w:rsidRPr="00286102">
        <w:rPr>
          <w:rFonts w:ascii="Times New Roman" w:hAnsi="Times New Roman"/>
        </w:rPr>
        <w:t>(i)</w:t>
      </w:r>
      <w:r w:rsidRPr="00286102">
        <w:rPr>
          <w:rFonts w:ascii="Times New Roman" w:hAnsi="Times New Roman"/>
        </w:rPr>
        <w:tab/>
      </w:r>
      <w:r w:rsidR="00C2668C" w:rsidRPr="00286102">
        <w:rPr>
          <w:rFonts w:ascii="Times New Roman" w:hAnsi="Times New Roman"/>
        </w:rPr>
        <w:t>are legally and financially au</w:t>
      </w:r>
      <w:r w:rsidR="00DD7945" w:rsidRPr="00286102">
        <w:rPr>
          <w:rFonts w:ascii="Times New Roman" w:hAnsi="Times New Roman"/>
        </w:rPr>
        <w:t xml:space="preserve">tonomous, </w:t>
      </w:r>
    </w:p>
    <w:p w14:paraId="2E9BEAE2" w14:textId="77777777" w:rsidR="0030235E" w:rsidRPr="00286102" w:rsidRDefault="00DD7945" w:rsidP="00EC4C5B">
      <w:pPr>
        <w:ind w:left="2160" w:hanging="720"/>
        <w:jc w:val="both"/>
        <w:rPr>
          <w:rFonts w:ascii="Times New Roman" w:hAnsi="Times New Roman"/>
        </w:rPr>
      </w:pPr>
      <w:r w:rsidRPr="00286102">
        <w:rPr>
          <w:rFonts w:ascii="Times New Roman" w:hAnsi="Times New Roman"/>
        </w:rPr>
        <w:t xml:space="preserve">(ii) </w:t>
      </w:r>
      <w:r w:rsidR="0030235E" w:rsidRPr="00286102">
        <w:rPr>
          <w:rFonts w:ascii="Times New Roman" w:hAnsi="Times New Roman"/>
        </w:rPr>
        <w:tab/>
      </w:r>
      <w:r w:rsidRPr="00286102">
        <w:rPr>
          <w:rFonts w:ascii="Times New Roman" w:hAnsi="Times New Roman"/>
        </w:rPr>
        <w:t xml:space="preserve">operate under </w:t>
      </w:r>
      <w:r w:rsidR="00C2668C" w:rsidRPr="00286102">
        <w:rPr>
          <w:rFonts w:ascii="Times New Roman" w:hAnsi="Times New Roman"/>
        </w:rPr>
        <w:t xml:space="preserve">the principles of commercial law, and </w:t>
      </w:r>
    </w:p>
    <w:p w14:paraId="2E8E9D9E" w14:textId="77777777" w:rsidR="00C2668C" w:rsidRPr="00286102" w:rsidRDefault="00C2668C" w:rsidP="00EC4C5B">
      <w:pPr>
        <w:ind w:left="2160" w:hanging="720"/>
        <w:jc w:val="both"/>
        <w:rPr>
          <w:rFonts w:ascii="Times New Roman" w:hAnsi="Times New Roman"/>
        </w:rPr>
      </w:pPr>
      <w:r w:rsidRPr="00286102">
        <w:rPr>
          <w:rFonts w:ascii="Times New Roman" w:hAnsi="Times New Roman"/>
        </w:rPr>
        <w:t xml:space="preserve">(iii) </w:t>
      </w:r>
      <w:r w:rsidR="0030235E" w:rsidRPr="00286102">
        <w:rPr>
          <w:rFonts w:ascii="Times New Roman" w:hAnsi="Times New Roman"/>
        </w:rPr>
        <w:tab/>
      </w:r>
      <w:r w:rsidRPr="00286102">
        <w:rPr>
          <w:rFonts w:ascii="Times New Roman" w:hAnsi="Times New Roman"/>
        </w:rPr>
        <w:t>are no</w:t>
      </w:r>
      <w:r w:rsidR="00DD7945" w:rsidRPr="00286102">
        <w:rPr>
          <w:rFonts w:ascii="Times New Roman" w:hAnsi="Times New Roman"/>
        </w:rPr>
        <w:t xml:space="preserve">t dependent agencies of the </w:t>
      </w:r>
      <w:r w:rsidRPr="00286102">
        <w:rPr>
          <w:rFonts w:ascii="Times New Roman" w:hAnsi="Times New Roman"/>
        </w:rPr>
        <w:t>Employer or the Borrower.</w:t>
      </w:r>
    </w:p>
    <w:p w14:paraId="3041951C" w14:textId="1F298243" w:rsidR="00C2668C" w:rsidRPr="00286102" w:rsidRDefault="00ED7355" w:rsidP="00EC4C5B">
      <w:pPr>
        <w:ind w:left="1440" w:hanging="720"/>
        <w:jc w:val="both"/>
        <w:rPr>
          <w:rFonts w:ascii="Times New Roman" w:hAnsi="Times New Roman"/>
        </w:rPr>
      </w:pPr>
      <w:r w:rsidRPr="00286102">
        <w:rPr>
          <w:rFonts w:ascii="Times New Roman" w:hAnsi="Times New Roman"/>
        </w:rPr>
        <w:t>4.5</w:t>
      </w:r>
      <w:r w:rsidR="00C2668C" w:rsidRPr="00286102">
        <w:rPr>
          <w:rFonts w:ascii="Times New Roman" w:hAnsi="Times New Roman"/>
        </w:rPr>
        <w:tab/>
      </w:r>
      <w:r w:rsidR="00B56FD1">
        <w:rPr>
          <w:rFonts w:ascii="Times New Roman" w:hAnsi="Times New Roman"/>
        </w:rPr>
        <w:t>Tenderer</w:t>
      </w:r>
      <w:r w:rsidR="00C2668C" w:rsidRPr="00286102">
        <w:rPr>
          <w:rFonts w:ascii="Times New Roman" w:hAnsi="Times New Roman"/>
        </w:rPr>
        <w:t>s shall provide such evidence of their continued eligibility satisfactory to the Employer, as the Employer shall reasonably request.</w:t>
      </w:r>
    </w:p>
    <w:p w14:paraId="5F021D6D" w14:textId="6F35C5C4" w:rsidR="00C2668C" w:rsidRDefault="00ED7355" w:rsidP="00EC4C5B">
      <w:pPr>
        <w:ind w:left="1440" w:hanging="720"/>
        <w:jc w:val="both"/>
        <w:rPr>
          <w:rFonts w:ascii="Times New Roman" w:hAnsi="Times New Roman"/>
        </w:rPr>
      </w:pPr>
      <w:r w:rsidRPr="00286102">
        <w:rPr>
          <w:rFonts w:ascii="Times New Roman" w:hAnsi="Times New Roman"/>
        </w:rPr>
        <w:t>4.6</w:t>
      </w:r>
      <w:r w:rsidR="00C2668C" w:rsidRPr="00286102">
        <w:rPr>
          <w:rFonts w:ascii="Times New Roman" w:hAnsi="Times New Roman"/>
        </w:rPr>
        <w:tab/>
      </w:r>
      <w:r w:rsidR="00B56FD1">
        <w:rPr>
          <w:rFonts w:ascii="Times New Roman" w:hAnsi="Times New Roman"/>
        </w:rPr>
        <w:t>Tenderer</w:t>
      </w:r>
      <w:r w:rsidR="00266686">
        <w:rPr>
          <w:rFonts w:ascii="Times New Roman" w:hAnsi="Times New Roman"/>
        </w:rPr>
        <w:t>s</w:t>
      </w:r>
      <w:r w:rsidR="00C2668C" w:rsidRPr="00286102">
        <w:rPr>
          <w:rFonts w:ascii="Times New Roman" w:hAnsi="Times New Roman"/>
        </w:rPr>
        <w:t xml:space="preserve"> shall be excluded if by an act of compliance with a decision of the United Nations Security Council taken under Chapter VII of the Charter of the United Nations, the Borrower’s country prohibits any import of goods or contracting of works or </w:t>
      </w:r>
      <w:r w:rsidR="00D60ED2" w:rsidRPr="00286102">
        <w:rPr>
          <w:rFonts w:ascii="Times New Roman" w:hAnsi="Times New Roman"/>
        </w:rPr>
        <w:t>services from</w:t>
      </w:r>
      <w:r w:rsidR="00C2668C" w:rsidRPr="00286102">
        <w:rPr>
          <w:rFonts w:ascii="Times New Roman" w:hAnsi="Times New Roman"/>
        </w:rPr>
        <w:t xml:space="preserve"> that country or any payments to persons or entities in that country.</w:t>
      </w:r>
    </w:p>
    <w:p w14:paraId="2BDCBB2F" w14:textId="6887F437" w:rsidR="00266686" w:rsidRDefault="00266686" w:rsidP="00EC4C5B">
      <w:pPr>
        <w:ind w:left="1440" w:hanging="720"/>
        <w:jc w:val="both"/>
        <w:rPr>
          <w:rFonts w:ascii="Times New Roman" w:hAnsi="Times New Roman"/>
        </w:rPr>
      </w:pPr>
      <w:r>
        <w:rPr>
          <w:rFonts w:ascii="Times New Roman" w:hAnsi="Times New Roman"/>
        </w:rPr>
        <w:t xml:space="preserve">4.7       </w:t>
      </w:r>
      <w:r w:rsidRPr="00266686">
        <w:rPr>
          <w:rFonts w:ascii="Times New Roman" w:hAnsi="Times New Roman"/>
        </w:rPr>
        <w:t>In case a prequalification process has been conducted prior to the tendering process, this tendering is open only to prequalified Tenderers.</w:t>
      </w:r>
    </w:p>
    <w:p w14:paraId="301E0413" w14:textId="0649C2FC" w:rsidR="00EA392F" w:rsidRPr="00EA392F" w:rsidRDefault="00EA392F" w:rsidP="00EA392F">
      <w:pPr>
        <w:ind w:left="1440" w:hanging="720"/>
        <w:jc w:val="both"/>
        <w:rPr>
          <w:rFonts w:ascii="Times New Roman" w:hAnsi="Times New Roman"/>
        </w:rPr>
      </w:pPr>
      <w:r>
        <w:rPr>
          <w:rFonts w:ascii="Times New Roman" w:hAnsi="Times New Roman"/>
        </w:rPr>
        <w:t xml:space="preserve">4.8      </w:t>
      </w:r>
      <w:r w:rsidRPr="00EA392F">
        <w:rPr>
          <w:rFonts w:ascii="Times New Roman" w:hAnsi="Times New Roman"/>
        </w:rPr>
        <w:t>A Tenderer shall meet the following criteria to be eligible to participate in public</w:t>
      </w:r>
      <w:r>
        <w:rPr>
          <w:rFonts w:ascii="Times New Roman" w:hAnsi="Times New Roman"/>
        </w:rPr>
        <w:t xml:space="preserve"> </w:t>
      </w:r>
      <w:r w:rsidRPr="00EA392F">
        <w:rPr>
          <w:rFonts w:ascii="Times New Roman" w:hAnsi="Times New Roman"/>
        </w:rPr>
        <w:t>procurement:</w:t>
      </w:r>
    </w:p>
    <w:p w14:paraId="0A8F1510" w14:textId="77777777" w:rsidR="00EA392F" w:rsidRPr="00EA392F" w:rsidRDefault="00EA392F" w:rsidP="00EA392F">
      <w:pPr>
        <w:ind w:left="1440"/>
        <w:rPr>
          <w:rFonts w:ascii="Times New Roman" w:hAnsi="Times New Roman"/>
        </w:rPr>
      </w:pPr>
      <w:r w:rsidRPr="00EA392F">
        <w:rPr>
          <w:rFonts w:ascii="Times New Roman" w:hAnsi="Times New Roman"/>
        </w:rPr>
        <w:t>(a)</w:t>
      </w:r>
      <w:r w:rsidRPr="00EA392F">
        <w:rPr>
          <w:rFonts w:ascii="Times New Roman" w:hAnsi="Times New Roman"/>
        </w:rPr>
        <w:tab/>
        <w:t>have the legal capacity to enter into the contract;</w:t>
      </w:r>
    </w:p>
    <w:p w14:paraId="2E27B738" w14:textId="77777777" w:rsidR="00EA392F" w:rsidRPr="00EA392F" w:rsidRDefault="00EA392F" w:rsidP="00EA392F">
      <w:pPr>
        <w:ind w:left="1440"/>
        <w:rPr>
          <w:rFonts w:ascii="Times New Roman" w:hAnsi="Times New Roman"/>
        </w:rPr>
      </w:pPr>
      <w:r w:rsidRPr="00EA392F">
        <w:rPr>
          <w:rFonts w:ascii="Times New Roman" w:hAnsi="Times New Roman"/>
        </w:rPr>
        <w:t>(b)</w:t>
      </w:r>
      <w:r w:rsidRPr="00EA392F">
        <w:rPr>
          <w:rFonts w:ascii="Times New Roman" w:hAnsi="Times New Roman"/>
        </w:rPr>
        <w:tab/>
        <w:t>not be insolvent, in receivership, bankrupt or being wound up, its affairs not being administered by a court or a judicial officer, its business activities not being suspended and not the subject of legal proceedings for any of the foregoing;</w:t>
      </w:r>
    </w:p>
    <w:p w14:paraId="44AC9FDB" w14:textId="77777777" w:rsidR="00EA392F" w:rsidRPr="00EA392F" w:rsidRDefault="00EA392F" w:rsidP="00EA392F">
      <w:pPr>
        <w:ind w:left="1440"/>
        <w:rPr>
          <w:rFonts w:ascii="Times New Roman" w:hAnsi="Times New Roman"/>
        </w:rPr>
      </w:pPr>
      <w:r w:rsidRPr="00EA392F">
        <w:rPr>
          <w:rFonts w:ascii="Times New Roman" w:hAnsi="Times New Roman"/>
        </w:rPr>
        <w:t>(c)</w:t>
      </w:r>
      <w:r w:rsidRPr="00EA392F">
        <w:rPr>
          <w:rFonts w:ascii="Times New Roman" w:hAnsi="Times New Roman"/>
        </w:rPr>
        <w:tab/>
        <w:t>have fulfilled its obligations to pay taxes.</w:t>
      </w:r>
    </w:p>
    <w:p w14:paraId="2D7D7D76" w14:textId="77777777" w:rsidR="00EA392F" w:rsidRPr="00EA392F" w:rsidRDefault="00EA392F" w:rsidP="00EA392F">
      <w:pPr>
        <w:ind w:left="1440"/>
        <w:rPr>
          <w:rFonts w:ascii="Times New Roman" w:hAnsi="Times New Roman"/>
        </w:rPr>
      </w:pPr>
      <w:r w:rsidRPr="00EA392F">
        <w:rPr>
          <w:rFonts w:ascii="Times New Roman" w:hAnsi="Times New Roman"/>
        </w:rPr>
        <w:t>(d)</w:t>
      </w:r>
      <w:r w:rsidRPr="00EA392F">
        <w:rPr>
          <w:rFonts w:ascii="Times New Roman" w:hAnsi="Times New Roman"/>
        </w:rPr>
        <w:tab/>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42B0E21C" w14:textId="3681201F" w:rsidR="00EA392F" w:rsidRDefault="00EA392F" w:rsidP="00EA392F">
      <w:pPr>
        <w:ind w:left="1440"/>
        <w:jc w:val="both"/>
        <w:rPr>
          <w:rFonts w:ascii="Times New Roman" w:hAnsi="Times New Roman"/>
        </w:rPr>
      </w:pPr>
      <w:r w:rsidRPr="00EA392F">
        <w:rPr>
          <w:rFonts w:ascii="Times New Roman" w:hAnsi="Times New Roman"/>
        </w:rPr>
        <w:t>(e)</w:t>
      </w:r>
      <w:r w:rsidRPr="00EA392F">
        <w:rPr>
          <w:rFonts w:ascii="Times New Roman" w:hAnsi="Times New Roman"/>
        </w:rPr>
        <w:tab/>
        <w:t>not have a conflict of interest in relation to the procurement requirement in accordance with Sub-Clause 4.4.</w:t>
      </w:r>
    </w:p>
    <w:p w14:paraId="649D25E9" w14:textId="0D5C05BF" w:rsidR="00FB60BF" w:rsidRDefault="00FB60BF" w:rsidP="00786C0B">
      <w:pPr>
        <w:ind w:left="1440"/>
        <w:jc w:val="both"/>
        <w:rPr>
          <w:rFonts w:ascii="Times New Roman" w:hAnsi="Times New Roman"/>
        </w:rPr>
      </w:pPr>
      <w:r>
        <w:rPr>
          <w:rFonts w:ascii="Times New Roman" w:hAnsi="Times New Roman"/>
        </w:rPr>
        <w:t xml:space="preserve">(f)     </w:t>
      </w:r>
      <w:proofErr w:type="gramStart"/>
      <w:r w:rsidRPr="00786C0B">
        <w:rPr>
          <w:rFonts w:ascii="Times New Roman" w:hAnsi="Times New Roman"/>
        </w:rPr>
        <w:t>all</w:t>
      </w:r>
      <w:proofErr w:type="gramEnd"/>
      <w:r w:rsidRPr="00786C0B">
        <w:rPr>
          <w:rFonts w:ascii="Times New Roman" w:hAnsi="Times New Roman"/>
        </w:rPr>
        <w:t xml:space="preserve"> contractors shall be </w:t>
      </w:r>
      <w:r w:rsidR="00786C0B" w:rsidRPr="00786C0B">
        <w:rPr>
          <w:rFonts w:ascii="Times New Roman" w:hAnsi="Times New Roman"/>
        </w:rPr>
        <w:t xml:space="preserve">registered in </w:t>
      </w:r>
      <w:r w:rsidRPr="00786C0B">
        <w:rPr>
          <w:rFonts w:ascii="Times New Roman" w:hAnsi="Times New Roman"/>
        </w:rPr>
        <w:t xml:space="preserve"> National Contractors Registry </w:t>
      </w:r>
      <w:r w:rsidR="00786C0B" w:rsidRPr="00786C0B">
        <w:rPr>
          <w:rFonts w:ascii="Times New Roman" w:hAnsi="Times New Roman"/>
        </w:rPr>
        <w:t>of the Maldives</w:t>
      </w:r>
      <w:r w:rsidRPr="00786C0B">
        <w:rPr>
          <w:rFonts w:ascii="Times New Roman" w:hAnsi="Times New Roman"/>
        </w:rPr>
        <w:t xml:space="preserve"> Foreign contractors </w:t>
      </w:r>
      <w:r w:rsidR="00121323" w:rsidRPr="00786C0B">
        <w:rPr>
          <w:rFonts w:ascii="Times New Roman" w:hAnsi="Times New Roman"/>
        </w:rPr>
        <w:t xml:space="preserve">can only participate </w:t>
      </w:r>
      <w:r w:rsidR="00786C0B" w:rsidRPr="00786C0B">
        <w:rPr>
          <w:rFonts w:ascii="Times New Roman" w:hAnsi="Times New Roman"/>
        </w:rPr>
        <w:t xml:space="preserve">in the bid </w:t>
      </w:r>
      <w:r w:rsidR="00121323" w:rsidRPr="00786C0B">
        <w:rPr>
          <w:rFonts w:ascii="Times New Roman" w:hAnsi="Times New Roman"/>
        </w:rPr>
        <w:t xml:space="preserve">along with a JV with a local contractor and </w:t>
      </w:r>
      <w:r w:rsidRPr="00786C0B">
        <w:rPr>
          <w:rFonts w:ascii="Times New Roman" w:hAnsi="Times New Roman"/>
        </w:rPr>
        <w:t>shall provide documentary evidence of contractor’s registry</w:t>
      </w:r>
      <w:r w:rsidR="00786C0B" w:rsidRPr="00786C0B">
        <w:rPr>
          <w:rFonts w:ascii="Times New Roman" w:hAnsi="Times New Roman"/>
        </w:rPr>
        <w:t xml:space="preserve">. </w:t>
      </w:r>
    </w:p>
    <w:p w14:paraId="3F069DE5" w14:textId="7B4C8D54" w:rsidR="00FB60BF" w:rsidRDefault="00FB60BF" w:rsidP="00FB60BF">
      <w:pPr>
        <w:ind w:left="1530" w:hanging="810"/>
        <w:jc w:val="both"/>
        <w:rPr>
          <w:rFonts w:ascii="Times New Roman" w:hAnsi="Times New Roman"/>
        </w:rPr>
      </w:pPr>
      <w:bookmarkStart w:id="5" w:name="_Hlk49348105"/>
      <w:r>
        <w:rPr>
          <w:rFonts w:ascii="Times New Roman" w:hAnsi="Times New Roman"/>
        </w:rPr>
        <w:t xml:space="preserve">4.9        </w:t>
      </w:r>
      <w:r w:rsidRPr="00FB60BF">
        <w:rPr>
          <w:rFonts w:ascii="Times New Roman" w:hAnsi="Times New Roman"/>
        </w:rPr>
        <w:t>A</w:t>
      </w:r>
      <w:r w:rsidRPr="0035582B">
        <w:rPr>
          <w:i/>
          <w:iCs/>
          <w:color w:val="000000"/>
        </w:rPr>
        <w:t xml:space="preserve"> </w:t>
      </w:r>
      <w:r w:rsidRPr="00FB60BF">
        <w:rPr>
          <w:rFonts w:ascii="Times New Roman" w:hAnsi="Times New Roman"/>
        </w:rPr>
        <w:t xml:space="preserve">Tenderer, and all parties constituting the Tenderer, shall have the nationality of an eligible country, in accordance with Section V (Eligible Countries). A Tenderer shall be deemed to have the nationality of a country if the Tenderer is a citizen or is constituted, or incorporated, and operates in conformity with the provisions of the rules and regulation of Maldives. This criterion shall also apply to the determination of the nationality of </w:t>
      </w:r>
      <w:r w:rsidRPr="00FB60BF">
        <w:rPr>
          <w:rFonts w:ascii="Times New Roman" w:hAnsi="Times New Roman"/>
        </w:rPr>
        <w:lastRenderedPageBreak/>
        <w:t>proposed subcontractors or suppliers for any part of the Contract including related services.</w:t>
      </w:r>
      <w:bookmarkEnd w:id="5"/>
    </w:p>
    <w:p w14:paraId="6F2FB8A9" w14:textId="351AD152" w:rsidR="001C4219" w:rsidRPr="00040634" w:rsidRDefault="008F01E9" w:rsidP="00EC4C5B">
      <w:pPr>
        <w:pStyle w:val="Heading2"/>
        <w:jc w:val="both"/>
        <w:rPr>
          <w:rStyle w:val="IntenseReference"/>
          <w:color w:val="auto"/>
        </w:rPr>
      </w:pPr>
      <w:bookmarkStart w:id="6" w:name="_Toc49426616"/>
      <w:r w:rsidRPr="00040634">
        <w:rPr>
          <w:rStyle w:val="IntenseReference"/>
          <w:color w:val="auto"/>
        </w:rPr>
        <w:t>5</w:t>
      </w:r>
      <w:r w:rsidR="00C2668C" w:rsidRPr="00040634">
        <w:rPr>
          <w:rStyle w:val="IntenseReference"/>
          <w:color w:val="auto"/>
        </w:rPr>
        <w:t>.</w:t>
      </w:r>
      <w:r w:rsidR="00C2668C" w:rsidRPr="00040634">
        <w:rPr>
          <w:rStyle w:val="IntenseReference"/>
          <w:color w:val="auto"/>
        </w:rPr>
        <w:tab/>
      </w:r>
      <w:r w:rsidR="00DD1087">
        <w:rPr>
          <w:rStyle w:val="IntenseReference"/>
          <w:color w:val="auto"/>
        </w:rPr>
        <w:t>Eligible Materials, Equipment and Services</w:t>
      </w:r>
      <w:bookmarkEnd w:id="6"/>
      <w:r w:rsidR="00C2668C" w:rsidRPr="00040634">
        <w:rPr>
          <w:rStyle w:val="IntenseReference"/>
          <w:color w:val="auto"/>
        </w:rPr>
        <w:tab/>
      </w:r>
    </w:p>
    <w:p w14:paraId="14CC11F9" w14:textId="3CDB4369" w:rsidR="00C747E4" w:rsidRPr="00286102" w:rsidRDefault="00DE3728" w:rsidP="00EC4C5B">
      <w:pPr>
        <w:ind w:left="1440" w:hanging="720"/>
        <w:jc w:val="both"/>
        <w:rPr>
          <w:rFonts w:ascii="Times New Roman" w:hAnsi="Times New Roman"/>
        </w:rPr>
      </w:pPr>
      <w:r w:rsidRPr="00286102">
        <w:rPr>
          <w:rFonts w:ascii="Times New Roman" w:hAnsi="Times New Roman"/>
        </w:rPr>
        <w:t>5.1</w:t>
      </w:r>
      <w:r w:rsidRPr="00286102">
        <w:rPr>
          <w:rFonts w:ascii="Times New Roman" w:hAnsi="Times New Roman"/>
        </w:rPr>
        <w:tab/>
      </w:r>
      <w:r w:rsidR="00A570C8" w:rsidRPr="00286102">
        <w:rPr>
          <w:rFonts w:ascii="Times New Roman" w:hAnsi="Times New Roman"/>
        </w:rPr>
        <w:t xml:space="preserve">Restrictions on origin are as follows; goods and services from country under embargo from the United Nations </w:t>
      </w:r>
    </w:p>
    <w:p w14:paraId="6CCFCEB9" w14:textId="2B5FEA14" w:rsidR="00266686" w:rsidRDefault="008F01E9" w:rsidP="00266686">
      <w:pPr>
        <w:ind w:left="1440" w:hanging="720"/>
        <w:jc w:val="both"/>
        <w:rPr>
          <w:rFonts w:ascii="Times New Roman" w:hAnsi="Times New Roman"/>
        </w:rPr>
      </w:pPr>
      <w:r w:rsidRPr="00286102">
        <w:rPr>
          <w:rFonts w:ascii="Times New Roman" w:hAnsi="Times New Roman"/>
        </w:rPr>
        <w:t>5</w:t>
      </w:r>
      <w:r w:rsidR="00C2668C" w:rsidRPr="00286102">
        <w:rPr>
          <w:rFonts w:ascii="Times New Roman" w:hAnsi="Times New Roman"/>
        </w:rPr>
        <w:t>.2</w:t>
      </w:r>
      <w:r w:rsidR="00C2668C" w:rsidRPr="00286102">
        <w:rPr>
          <w:rFonts w:ascii="Times New Roman" w:hAnsi="Times New Roman"/>
        </w:rPr>
        <w:tab/>
      </w:r>
      <w:r w:rsidR="00266686" w:rsidRPr="00266686">
        <w:rPr>
          <w:rFonts w:ascii="Times New Roman" w:hAnsi="Times New Roman"/>
        </w:rPr>
        <w:t xml:space="preserve">The materials, equipment, and services to be supplied under the Contract shall have their origin in eligible source countries as defined in </w:t>
      </w:r>
      <w:r w:rsidR="00B56FD1">
        <w:rPr>
          <w:rFonts w:ascii="Times New Roman" w:hAnsi="Times New Roman"/>
        </w:rPr>
        <w:t>ITT</w:t>
      </w:r>
      <w:r w:rsidR="00266686">
        <w:rPr>
          <w:rFonts w:ascii="Times New Roman" w:hAnsi="Times New Roman"/>
        </w:rPr>
        <w:t xml:space="preserve"> 4.6</w:t>
      </w:r>
      <w:r w:rsidR="00266686" w:rsidRPr="00266686">
        <w:rPr>
          <w:rFonts w:ascii="Times New Roman" w:hAnsi="Times New Roman"/>
        </w:rPr>
        <w:t xml:space="preserve"> above and all expenditures under the Contract will be limited to such materials, equipment, and services.  At the Employer’s request, </w:t>
      </w:r>
      <w:r w:rsidR="00B56FD1">
        <w:rPr>
          <w:rFonts w:ascii="Times New Roman" w:hAnsi="Times New Roman"/>
        </w:rPr>
        <w:t>tenderer</w:t>
      </w:r>
      <w:r w:rsidR="00266686">
        <w:rPr>
          <w:rFonts w:ascii="Times New Roman" w:hAnsi="Times New Roman"/>
        </w:rPr>
        <w:t>s</w:t>
      </w:r>
      <w:r w:rsidR="00266686" w:rsidRPr="00266686">
        <w:rPr>
          <w:rFonts w:ascii="Times New Roman" w:hAnsi="Times New Roman"/>
        </w:rPr>
        <w:t xml:space="preserve"> may be required to provide evidence of the origin of materials, equipment, and services.</w:t>
      </w:r>
    </w:p>
    <w:p w14:paraId="0C57C6B8" w14:textId="3E0B27CA" w:rsidR="00040634" w:rsidRDefault="00266686" w:rsidP="00266686">
      <w:pPr>
        <w:ind w:left="1440" w:hanging="720"/>
        <w:jc w:val="both"/>
        <w:rPr>
          <w:rFonts w:ascii="Times New Roman" w:hAnsi="Times New Roman"/>
        </w:rPr>
      </w:pPr>
      <w:r>
        <w:rPr>
          <w:rFonts w:ascii="Times New Roman" w:hAnsi="Times New Roman"/>
        </w:rPr>
        <w:t xml:space="preserve">5.3          </w:t>
      </w:r>
      <w:r w:rsidRPr="00266686">
        <w:rPr>
          <w:rFonts w:ascii="Times New Roman" w:hAnsi="Times New Roman"/>
        </w:rPr>
        <w:t xml:space="preserve">For purposes of </w:t>
      </w:r>
      <w:r w:rsidR="00B56FD1">
        <w:rPr>
          <w:rFonts w:ascii="Times New Roman" w:hAnsi="Times New Roman"/>
        </w:rPr>
        <w:t>ITT</w:t>
      </w:r>
      <w:r>
        <w:rPr>
          <w:rFonts w:ascii="Times New Roman" w:hAnsi="Times New Roman"/>
        </w:rPr>
        <w:t xml:space="preserve"> 5.2</w:t>
      </w:r>
      <w:r w:rsidRPr="00266686">
        <w:rPr>
          <w:rFonts w:ascii="Times New Roman" w:hAnsi="Times New Roman"/>
        </w:rPr>
        <w:t xml:space="preserve">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p w14:paraId="186B2645" w14:textId="7BE2A216" w:rsidR="001C4219" w:rsidRPr="00040634" w:rsidRDefault="008F01E9" w:rsidP="00EC4C5B">
      <w:pPr>
        <w:pStyle w:val="Heading2"/>
        <w:jc w:val="both"/>
        <w:rPr>
          <w:rStyle w:val="IntenseReference"/>
          <w:color w:val="auto"/>
        </w:rPr>
      </w:pPr>
      <w:bookmarkStart w:id="7" w:name="_Toc49426617"/>
      <w:r w:rsidRPr="00040634">
        <w:rPr>
          <w:rStyle w:val="IntenseReference"/>
          <w:color w:val="auto"/>
        </w:rPr>
        <w:t>6</w:t>
      </w:r>
      <w:r w:rsidR="00C2668C" w:rsidRPr="00040634">
        <w:rPr>
          <w:rStyle w:val="IntenseReference"/>
          <w:color w:val="auto"/>
        </w:rPr>
        <w:t>.</w:t>
      </w:r>
      <w:r w:rsidR="00C2668C" w:rsidRPr="00040634">
        <w:rPr>
          <w:rStyle w:val="IntenseReference"/>
          <w:color w:val="auto"/>
        </w:rPr>
        <w:tab/>
        <w:t xml:space="preserve">Sections </w:t>
      </w:r>
      <w:r w:rsidR="001C4219" w:rsidRPr="00040634">
        <w:rPr>
          <w:rStyle w:val="IntenseReference"/>
          <w:color w:val="auto"/>
        </w:rPr>
        <w:t xml:space="preserve">of </w:t>
      </w:r>
      <w:r w:rsidR="00B56FD1">
        <w:rPr>
          <w:rStyle w:val="IntenseReference"/>
          <w:color w:val="auto"/>
        </w:rPr>
        <w:t>Tendering</w:t>
      </w:r>
      <w:r w:rsidR="00C2668C" w:rsidRPr="00040634">
        <w:rPr>
          <w:rStyle w:val="IntenseReference"/>
          <w:color w:val="auto"/>
        </w:rPr>
        <w:t xml:space="preserve"> Document</w:t>
      </w:r>
      <w:bookmarkEnd w:id="7"/>
      <w:r w:rsidR="00C2668C" w:rsidRPr="00040634">
        <w:rPr>
          <w:rStyle w:val="IntenseReference"/>
          <w:color w:val="auto"/>
        </w:rPr>
        <w:tab/>
      </w:r>
    </w:p>
    <w:p w14:paraId="61A7E222" w14:textId="16AACA10" w:rsidR="00C2668C" w:rsidRPr="00286102" w:rsidRDefault="008F01E9" w:rsidP="00EC4C5B">
      <w:pPr>
        <w:ind w:left="1440" w:hanging="720"/>
        <w:jc w:val="both"/>
        <w:rPr>
          <w:rFonts w:ascii="Times New Roman" w:hAnsi="Times New Roman"/>
        </w:rPr>
      </w:pPr>
      <w:r w:rsidRPr="00286102">
        <w:rPr>
          <w:rFonts w:ascii="Times New Roman" w:hAnsi="Times New Roman"/>
        </w:rPr>
        <w:t>6</w:t>
      </w:r>
      <w:r w:rsidR="00C2668C" w:rsidRPr="00286102">
        <w:rPr>
          <w:rFonts w:ascii="Times New Roman" w:hAnsi="Times New Roman"/>
        </w:rPr>
        <w:t>.1</w:t>
      </w:r>
      <w:r w:rsidR="00C2668C" w:rsidRPr="00286102">
        <w:rPr>
          <w:rFonts w:ascii="Times New Roman" w:hAnsi="Times New Roman"/>
        </w:rPr>
        <w:tab/>
        <w:t xml:space="preserve">The </w:t>
      </w:r>
      <w:r w:rsidR="00B56FD1">
        <w:rPr>
          <w:rFonts w:ascii="Times New Roman" w:hAnsi="Times New Roman"/>
        </w:rPr>
        <w:t>Tendering</w:t>
      </w:r>
      <w:r w:rsidR="00C2668C" w:rsidRPr="00286102">
        <w:rPr>
          <w:rFonts w:ascii="Times New Roman" w:hAnsi="Times New Roman"/>
        </w:rPr>
        <w:t xml:space="preserve"> Document consists </w:t>
      </w:r>
      <w:r w:rsidR="00C2668C" w:rsidRPr="007E447A">
        <w:rPr>
          <w:rFonts w:ascii="Times New Roman" w:hAnsi="Times New Roman"/>
        </w:rPr>
        <w:t xml:space="preserve">of </w:t>
      </w:r>
      <w:r w:rsidR="000F23CE" w:rsidRPr="007E447A">
        <w:rPr>
          <w:rFonts w:ascii="Times New Roman" w:hAnsi="Times New Roman"/>
        </w:rPr>
        <w:t>Part I, II, III and IV</w:t>
      </w:r>
      <w:r w:rsidR="00D00604" w:rsidRPr="007E447A">
        <w:rPr>
          <w:rFonts w:ascii="Times New Roman" w:hAnsi="Times New Roman"/>
        </w:rPr>
        <w:t>,</w:t>
      </w:r>
      <w:r w:rsidR="00D00604" w:rsidRPr="00286102">
        <w:rPr>
          <w:rFonts w:ascii="Times New Roman" w:hAnsi="Times New Roman"/>
        </w:rPr>
        <w:t xml:space="preserve"> </w:t>
      </w:r>
      <w:r w:rsidR="00C2668C" w:rsidRPr="00286102">
        <w:rPr>
          <w:rFonts w:ascii="Times New Roman" w:hAnsi="Times New Roman"/>
        </w:rPr>
        <w:t xml:space="preserve">which include all the Sections indicated </w:t>
      </w:r>
      <w:r w:rsidR="00613322" w:rsidRPr="00286102">
        <w:rPr>
          <w:rFonts w:ascii="Times New Roman" w:hAnsi="Times New Roman"/>
        </w:rPr>
        <w:t>below and</w:t>
      </w:r>
      <w:r w:rsidR="00C2668C" w:rsidRPr="00286102">
        <w:rPr>
          <w:rFonts w:ascii="Times New Roman" w:hAnsi="Times New Roman"/>
        </w:rPr>
        <w:t xml:space="preserve"> should be read in conjunction with any Addenda issued in accordance </w:t>
      </w:r>
      <w:r w:rsidR="001C4219" w:rsidRPr="00286102">
        <w:rPr>
          <w:rFonts w:ascii="Times New Roman" w:hAnsi="Times New Roman"/>
        </w:rPr>
        <w:t xml:space="preserve">with </w:t>
      </w:r>
      <w:r w:rsidR="00B56FD1">
        <w:rPr>
          <w:rFonts w:ascii="Times New Roman" w:hAnsi="Times New Roman"/>
        </w:rPr>
        <w:t>ITT</w:t>
      </w:r>
      <w:r w:rsidR="001C4219" w:rsidRPr="00286102">
        <w:rPr>
          <w:rFonts w:ascii="Times New Roman" w:hAnsi="Times New Roman"/>
        </w:rPr>
        <w:t xml:space="preserve"> </w:t>
      </w:r>
      <w:r w:rsidR="00265C53" w:rsidRPr="00286102">
        <w:rPr>
          <w:rFonts w:ascii="Times New Roman" w:hAnsi="Times New Roman"/>
        </w:rPr>
        <w:t>8</w:t>
      </w:r>
      <w:r w:rsidR="001C4219" w:rsidRPr="00286102">
        <w:rPr>
          <w:rFonts w:ascii="Times New Roman" w:hAnsi="Times New Roman"/>
        </w:rPr>
        <w:t>.</w:t>
      </w:r>
    </w:p>
    <w:p w14:paraId="57662304" w14:textId="45DA4FC6" w:rsidR="00C2668C" w:rsidRPr="00286102" w:rsidRDefault="00E74181" w:rsidP="00EC4C5B">
      <w:pPr>
        <w:ind w:left="1530" w:hanging="810"/>
        <w:jc w:val="both"/>
        <w:rPr>
          <w:rFonts w:ascii="Times New Roman" w:hAnsi="Times New Roman"/>
          <w:i/>
        </w:rPr>
      </w:pPr>
      <w:r w:rsidRPr="00286102">
        <w:rPr>
          <w:rFonts w:ascii="Times New Roman" w:hAnsi="Times New Roman"/>
        </w:rPr>
        <w:tab/>
      </w:r>
      <w:r w:rsidR="00C2668C" w:rsidRPr="00286102">
        <w:rPr>
          <w:rFonts w:ascii="Times New Roman" w:hAnsi="Times New Roman"/>
          <w:i/>
        </w:rPr>
        <w:t>PART I</w:t>
      </w:r>
      <w:r w:rsidR="00C2668C" w:rsidRPr="00286102">
        <w:rPr>
          <w:rFonts w:ascii="Times New Roman" w:hAnsi="Times New Roman"/>
          <w:i/>
        </w:rPr>
        <w:tab/>
      </w:r>
      <w:r w:rsidR="00B56FD1">
        <w:rPr>
          <w:rFonts w:ascii="Times New Roman" w:hAnsi="Times New Roman"/>
          <w:i/>
        </w:rPr>
        <w:t>Tendering</w:t>
      </w:r>
      <w:r w:rsidR="00C2668C" w:rsidRPr="00286102">
        <w:rPr>
          <w:rFonts w:ascii="Times New Roman" w:hAnsi="Times New Roman"/>
          <w:i/>
        </w:rPr>
        <w:t xml:space="preserve"> Procedures</w:t>
      </w:r>
    </w:p>
    <w:p w14:paraId="045A2846" w14:textId="4072347E" w:rsidR="00C2668C" w:rsidRPr="00286102" w:rsidRDefault="00E74181" w:rsidP="00EC4C5B">
      <w:pPr>
        <w:spacing w:after="0" w:line="240" w:lineRule="auto"/>
        <w:ind w:left="1530" w:hanging="810"/>
        <w:jc w:val="both"/>
        <w:rPr>
          <w:rFonts w:ascii="Times New Roman" w:hAnsi="Times New Roman"/>
        </w:rPr>
      </w:pP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 xml:space="preserve">Section 1 - Instructions to </w:t>
      </w:r>
      <w:r w:rsidR="00B56FD1">
        <w:rPr>
          <w:rFonts w:ascii="Times New Roman" w:hAnsi="Times New Roman"/>
        </w:rPr>
        <w:t>Tenderer</w:t>
      </w:r>
      <w:r w:rsidR="00C2668C" w:rsidRPr="00286102">
        <w:rPr>
          <w:rFonts w:ascii="Times New Roman" w:hAnsi="Times New Roman"/>
        </w:rPr>
        <w:t>s (</w:t>
      </w:r>
      <w:r w:rsidR="00B56FD1">
        <w:rPr>
          <w:rFonts w:ascii="Times New Roman" w:hAnsi="Times New Roman"/>
        </w:rPr>
        <w:t>ITT</w:t>
      </w:r>
      <w:r w:rsidR="00C2668C" w:rsidRPr="00286102">
        <w:rPr>
          <w:rFonts w:ascii="Times New Roman" w:hAnsi="Times New Roman"/>
        </w:rPr>
        <w:t>)</w:t>
      </w:r>
    </w:p>
    <w:p w14:paraId="11C7BFE0" w14:textId="0ED5D3C2" w:rsidR="00C2668C" w:rsidRPr="00286102" w:rsidRDefault="00E74181" w:rsidP="00EC4C5B">
      <w:pPr>
        <w:spacing w:after="0" w:line="240" w:lineRule="auto"/>
        <w:ind w:left="1530" w:hanging="810"/>
        <w:jc w:val="both"/>
        <w:rPr>
          <w:rFonts w:ascii="Times New Roman" w:hAnsi="Times New Roman"/>
        </w:rPr>
      </w:pP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 xml:space="preserve">Section 2 - </w:t>
      </w:r>
      <w:r w:rsidR="00B56FD1">
        <w:rPr>
          <w:rFonts w:ascii="Times New Roman" w:hAnsi="Times New Roman"/>
        </w:rPr>
        <w:t>Tender</w:t>
      </w:r>
      <w:r w:rsidR="00C2668C" w:rsidRPr="00286102">
        <w:rPr>
          <w:rFonts w:ascii="Times New Roman" w:hAnsi="Times New Roman"/>
        </w:rPr>
        <w:t xml:space="preserve"> Data Sheet (</w:t>
      </w:r>
      <w:r w:rsidR="00B56FD1">
        <w:rPr>
          <w:rFonts w:ascii="Times New Roman" w:hAnsi="Times New Roman"/>
        </w:rPr>
        <w:t>TDS</w:t>
      </w:r>
      <w:r w:rsidR="00C2668C" w:rsidRPr="00286102">
        <w:rPr>
          <w:rFonts w:ascii="Times New Roman" w:hAnsi="Times New Roman"/>
        </w:rPr>
        <w:t>)</w:t>
      </w:r>
    </w:p>
    <w:p w14:paraId="3718C1ED" w14:textId="77777777" w:rsidR="00C2668C" w:rsidRPr="00286102" w:rsidRDefault="00E74181" w:rsidP="00EC4C5B">
      <w:pPr>
        <w:spacing w:after="0" w:line="240" w:lineRule="auto"/>
        <w:ind w:left="1530" w:hanging="810"/>
        <w:jc w:val="both"/>
        <w:rPr>
          <w:rFonts w:ascii="Times New Roman" w:hAnsi="Times New Roman"/>
        </w:rPr>
      </w:pP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Section 3 - Evaluation and Qualification Criteria (EQC)</w:t>
      </w:r>
    </w:p>
    <w:p w14:paraId="4BD47ADD" w14:textId="45A461A4" w:rsidR="00EF4BAC" w:rsidRPr="00286102" w:rsidRDefault="00E74181" w:rsidP="00EC4C5B">
      <w:pPr>
        <w:spacing w:after="0" w:line="240" w:lineRule="auto"/>
        <w:ind w:left="2160" w:hanging="810"/>
        <w:jc w:val="both"/>
        <w:rPr>
          <w:rFonts w:ascii="Times New Roman" w:hAnsi="Times New Roman"/>
        </w:rPr>
      </w:pPr>
      <w:r w:rsidRPr="00286102">
        <w:rPr>
          <w:rFonts w:ascii="Times New Roman" w:hAnsi="Times New Roman"/>
        </w:rPr>
        <w:tab/>
      </w:r>
      <w:r w:rsidR="001C4219" w:rsidRPr="00286102">
        <w:rPr>
          <w:rFonts w:ascii="Times New Roman" w:hAnsi="Times New Roman"/>
        </w:rPr>
        <w:t>Section 4</w:t>
      </w:r>
      <w:r w:rsidR="00B11B2A" w:rsidRPr="00286102">
        <w:rPr>
          <w:rFonts w:ascii="Times New Roman" w:hAnsi="Times New Roman"/>
        </w:rPr>
        <w:t>A</w:t>
      </w:r>
      <w:r w:rsidR="00613322" w:rsidRPr="00286102">
        <w:rPr>
          <w:rFonts w:ascii="Times New Roman" w:hAnsi="Times New Roman"/>
        </w:rPr>
        <w:t xml:space="preserve"> -</w:t>
      </w:r>
      <w:r w:rsidR="00D00604" w:rsidRPr="00286102">
        <w:rPr>
          <w:rFonts w:ascii="Times New Roman" w:hAnsi="Times New Roman"/>
        </w:rPr>
        <w:t xml:space="preserve"> </w:t>
      </w:r>
      <w:r w:rsidR="00B56FD1">
        <w:rPr>
          <w:rFonts w:ascii="Times New Roman" w:hAnsi="Times New Roman"/>
        </w:rPr>
        <w:t>Tendering</w:t>
      </w:r>
      <w:r w:rsidR="00C2668C" w:rsidRPr="00286102">
        <w:rPr>
          <w:rFonts w:ascii="Times New Roman" w:hAnsi="Times New Roman"/>
        </w:rPr>
        <w:t xml:space="preserve"> Forms (</w:t>
      </w:r>
      <w:r w:rsidR="00B56FD1">
        <w:rPr>
          <w:rFonts w:ascii="Times New Roman" w:hAnsi="Times New Roman"/>
        </w:rPr>
        <w:t>T</w:t>
      </w:r>
      <w:r w:rsidR="00C2668C" w:rsidRPr="00286102">
        <w:rPr>
          <w:rFonts w:ascii="Times New Roman" w:hAnsi="Times New Roman"/>
        </w:rPr>
        <w:t xml:space="preserve">F) </w:t>
      </w:r>
      <w:r w:rsidR="00B11B2A" w:rsidRPr="00286102">
        <w:rPr>
          <w:rFonts w:ascii="Times New Roman" w:hAnsi="Times New Roman"/>
        </w:rPr>
        <w:t xml:space="preserve">– Letter of </w:t>
      </w:r>
      <w:r w:rsidR="00B56FD1">
        <w:rPr>
          <w:rFonts w:ascii="Times New Roman" w:hAnsi="Times New Roman"/>
        </w:rPr>
        <w:t>Tender</w:t>
      </w:r>
      <w:r w:rsidR="00B11B2A" w:rsidRPr="00286102">
        <w:rPr>
          <w:rFonts w:ascii="Times New Roman" w:hAnsi="Times New Roman"/>
        </w:rPr>
        <w:t xml:space="preserve"> and </w:t>
      </w:r>
      <w:r w:rsidR="00B56FD1">
        <w:rPr>
          <w:rFonts w:ascii="Times New Roman" w:hAnsi="Times New Roman"/>
        </w:rPr>
        <w:t>Tender</w:t>
      </w:r>
      <w:r w:rsidR="00B11B2A" w:rsidRPr="00286102">
        <w:rPr>
          <w:rFonts w:ascii="Times New Roman" w:hAnsi="Times New Roman"/>
        </w:rPr>
        <w:t xml:space="preserve"> Security </w:t>
      </w:r>
    </w:p>
    <w:p w14:paraId="2E27B795" w14:textId="38881D55" w:rsidR="00B11B2A" w:rsidRPr="00286102" w:rsidRDefault="00B11B2A" w:rsidP="00EC4C5B">
      <w:pPr>
        <w:spacing w:after="0" w:line="240" w:lineRule="auto"/>
        <w:ind w:left="2160"/>
        <w:jc w:val="both"/>
        <w:rPr>
          <w:rFonts w:ascii="Times New Roman" w:hAnsi="Times New Roman"/>
        </w:rPr>
      </w:pPr>
      <w:r w:rsidRPr="00286102">
        <w:rPr>
          <w:rFonts w:ascii="Times New Roman" w:hAnsi="Times New Roman"/>
        </w:rPr>
        <w:t xml:space="preserve">Section 4B - </w:t>
      </w:r>
      <w:r w:rsidR="00B56FD1">
        <w:rPr>
          <w:rFonts w:ascii="Times New Roman" w:hAnsi="Times New Roman"/>
        </w:rPr>
        <w:t>Tendering</w:t>
      </w:r>
      <w:r w:rsidRPr="00286102">
        <w:rPr>
          <w:rFonts w:ascii="Times New Roman" w:hAnsi="Times New Roman"/>
        </w:rPr>
        <w:t xml:space="preserve"> Forms (</w:t>
      </w:r>
      <w:r w:rsidR="00B56FD1">
        <w:rPr>
          <w:rFonts w:ascii="Times New Roman" w:hAnsi="Times New Roman"/>
        </w:rPr>
        <w:t>T</w:t>
      </w:r>
      <w:r w:rsidRPr="00286102">
        <w:rPr>
          <w:rFonts w:ascii="Times New Roman" w:hAnsi="Times New Roman"/>
        </w:rPr>
        <w:t xml:space="preserve">F) – General and Financial Information </w:t>
      </w:r>
    </w:p>
    <w:p w14:paraId="4F06BFEE" w14:textId="5F53DA5D" w:rsidR="00B56FD1" w:rsidRPr="00286102" w:rsidRDefault="00B11B2A" w:rsidP="00B56FD1">
      <w:pPr>
        <w:spacing w:after="0" w:line="240" w:lineRule="auto"/>
        <w:ind w:left="1530" w:hanging="810"/>
        <w:jc w:val="both"/>
        <w:rPr>
          <w:rFonts w:ascii="Times New Roman" w:hAnsi="Times New Roman"/>
        </w:rPr>
      </w:pPr>
      <w:r w:rsidRPr="00286102">
        <w:rPr>
          <w:rFonts w:ascii="Times New Roman" w:hAnsi="Times New Roman"/>
        </w:rPr>
        <w:tab/>
      </w:r>
      <w:r w:rsidRPr="00286102">
        <w:rPr>
          <w:rFonts w:ascii="Times New Roman" w:hAnsi="Times New Roman"/>
        </w:rPr>
        <w:tab/>
        <w:t xml:space="preserve">Section 4C - </w:t>
      </w:r>
      <w:r w:rsidR="00B56FD1" w:rsidRPr="005E5654">
        <w:rPr>
          <w:rFonts w:ascii="Times New Roman" w:hAnsi="Times New Roman"/>
        </w:rPr>
        <w:t>Tendering</w:t>
      </w:r>
      <w:r w:rsidRPr="005E5654">
        <w:rPr>
          <w:rFonts w:ascii="Times New Roman" w:hAnsi="Times New Roman"/>
        </w:rPr>
        <w:t xml:space="preserve"> Forms (</w:t>
      </w:r>
      <w:r w:rsidR="00B56FD1" w:rsidRPr="005E5654">
        <w:rPr>
          <w:rFonts w:ascii="Times New Roman" w:hAnsi="Times New Roman"/>
        </w:rPr>
        <w:t>T</w:t>
      </w:r>
      <w:r w:rsidRPr="005E5654">
        <w:rPr>
          <w:rFonts w:ascii="Times New Roman" w:hAnsi="Times New Roman"/>
        </w:rPr>
        <w:t>F) – Technical Proposal</w:t>
      </w:r>
      <w:r w:rsidRPr="00286102">
        <w:rPr>
          <w:rFonts w:ascii="Times New Roman" w:hAnsi="Times New Roman"/>
        </w:rPr>
        <w:t xml:space="preserve"> </w:t>
      </w:r>
    </w:p>
    <w:p w14:paraId="1594F22B" w14:textId="45C1FB1D" w:rsidR="00B56FD1" w:rsidRPr="00286102" w:rsidRDefault="00EF4BAC" w:rsidP="000443CB">
      <w:pPr>
        <w:spacing w:after="0" w:line="240" w:lineRule="auto"/>
        <w:ind w:left="1530" w:hanging="810"/>
        <w:jc w:val="both"/>
        <w:rPr>
          <w:rFonts w:ascii="Times New Roman" w:hAnsi="Times New Roman"/>
        </w:rPr>
      </w:pPr>
      <w:r w:rsidRPr="00286102">
        <w:rPr>
          <w:rFonts w:ascii="Times New Roman" w:hAnsi="Times New Roman"/>
        </w:rPr>
        <w:t xml:space="preserve">                          Section 5</w:t>
      </w:r>
      <w:r w:rsidR="00613322" w:rsidRPr="00286102">
        <w:rPr>
          <w:rFonts w:ascii="Times New Roman" w:hAnsi="Times New Roman"/>
        </w:rPr>
        <w:t xml:space="preserve"> - </w:t>
      </w:r>
      <w:r w:rsidRPr="00286102">
        <w:rPr>
          <w:rFonts w:ascii="Times New Roman" w:hAnsi="Times New Roman"/>
        </w:rPr>
        <w:t>Eligible Countries</w:t>
      </w:r>
    </w:p>
    <w:p w14:paraId="61E2D215" w14:textId="77777777" w:rsidR="00DA511B" w:rsidRPr="00286102" w:rsidRDefault="00DA511B" w:rsidP="00EC4C5B">
      <w:pPr>
        <w:spacing w:after="0" w:line="240" w:lineRule="auto"/>
        <w:jc w:val="both"/>
        <w:rPr>
          <w:rFonts w:ascii="Times New Roman" w:hAnsi="Times New Roman"/>
        </w:rPr>
      </w:pPr>
    </w:p>
    <w:p w14:paraId="55A26544" w14:textId="6158EF46" w:rsidR="00C2668C" w:rsidRPr="00286102" w:rsidRDefault="001C4219" w:rsidP="00EC4C5B">
      <w:pPr>
        <w:jc w:val="both"/>
        <w:rPr>
          <w:rFonts w:ascii="Times New Roman" w:hAnsi="Times New Roman"/>
          <w:i/>
        </w:rPr>
      </w:pPr>
      <w:r w:rsidRPr="00286102">
        <w:rPr>
          <w:rFonts w:ascii="Times New Roman" w:hAnsi="Times New Roman"/>
        </w:rPr>
        <w:tab/>
      </w:r>
      <w:r w:rsidRPr="00286102">
        <w:rPr>
          <w:rFonts w:ascii="Times New Roman" w:hAnsi="Times New Roman"/>
        </w:rPr>
        <w:tab/>
      </w:r>
      <w:r w:rsidR="00AF5B23" w:rsidRPr="00286102">
        <w:rPr>
          <w:rFonts w:ascii="Times New Roman" w:hAnsi="Times New Roman"/>
          <w:i/>
        </w:rPr>
        <w:t>PART II</w:t>
      </w:r>
      <w:r w:rsidR="00613322" w:rsidRPr="00286102">
        <w:rPr>
          <w:rFonts w:ascii="Times New Roman" w:hAnsi="Times New Roman"/>
          <w:i/>
        </w:rPr>
        <w:tab/>
      </w:r>
      <w:r w:rsidR="00AF5B23" w:rsidRPr="00286102">
        <w:rPr>
          <w:rFonts w:ascii="Times New Roman" w:hAnsi="Times New Roman"/>
          <w:i/>
        </w:rPr>
        <w:t xml:space="preserve"> </w:t>
      </w:r>
      <w:r w:rsidR="00C2668C" w:rsidRPr="00286102">
        <w:rPr>
          <w:rFonts w:ascii="Times New Roman" w:hAnsi="Times New Roman"/>
          <w:i/>
        </w:rPr>
        <w:t>Requirements</w:t>
      </w:r>
    </w:p>
    <w:p w14:paraId="5213C249" w14:textId="12F2B9FC" w:rsidR="00C2668C" w:rsidRPr="00286102" w:rsidRDefault="001C4219" w:rsidP="00EC4C5B">
      <w:pPr>
        <w:jc w:val="both"/>
        <w:rPr>
          <w:rFonts w:ascii="Times New Roman" w:hAnsi="Times New Roman"/>
        </w:rPr>
      </w:pP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C2668C" w:rsidRPr="007E447A">
        <w:rPr>
          <w:rFonts w:ascii="Times New Roman" w:hAnsi="Times New Roman"/>
        </w:rPr>
        <w:t xml:space="preserve">Section </w:t>
      </w:r>
      <w:r w:rsidR="001D7AF3" w:rsidRPr="007E447A">
        <w:rPr>
          <w:rFonts w:ascii="Times New Roman" w:hAnsi="Times New Roman"/>
        </w:rPr>
        <w:t>6</w:t>
      </w:r>
      <w:r w:rsidR="00C2668C" w:rsidRPr="007E447A">
        <w:rPr>
          <w:rFonts w:ascii="Times New Roman" w:hAnsi="Times New Roman"/>
        </w:rPr>
        <w:t xml:space="preserve"> - Employer’s Requirements (ERQ)</w:t>
      </w:r>
    </w:p>
    <w:p w14:paraId="5B114987" w14:textId="2BE04731" w:rsidR="00C2668C" w:rsidRPr="00286102" w:rsidRDefault="001C4219" w:rsidP="00EC4C5B">
      <w:pPr>
        <w:jc w:val="both"/>
        <w:rPr>
          <w:rFonts w:ascii="Times New Roman" w:hAnsi="Times New Roman"/>
          <w:i/>
        </w:rPr>
      </w:pPr>
      <w:r w:rsidRPr="00286102">
        <w:rPr>
          <w:rFonts w:ascii="Times New Roman" w:hAnsi="Times New Roman"/>
        </w:rPr>
        <w:tab/>
      </w:r>
      <w:r w:rsidRPr="00286102">
        <w:rPr>
          <w:rFonts w:ascii="Times New Roman" w:hAnsi="Times New Roman"/>
        </w:rPr>
        <w:tab/>
      </w:r>
      <w:r w:rsidR="00AF5B23" w:rsidRPr="00286102">
        <w:rPr>
          <w:rFonts w:ascii="Times New Roman" w:hAnsi="Times New Roman"/>
          <w:i/>
        </w:rPr>
        <w:t xml:space="preserve">PART III </w:t>
      </w:r>
      <w:r w:rsidR="00613322" w:rsidRPr="00286102">
        <w:rPr>
          <w:rFonts w:ascii="Times New Roman" w:hAnsi="Times New Roman"/>
          <w:i/>
        </w:rPr>
        <w:tab/>
      </w:r>
      <w:r w:rsidR="00C2668C" w:rsidRPr="00286102">
        <w:rPr>
          <w:rFonts w:ascii="Times New Roman" w:hAnsi="Times New Roman"/>
          <w:i/>
        </w:rPr>
        <w:t>Conditions of Contract and Contract Forms</w:t>
      </w:r>
    </w:p>
    <w:p w14:paraId="413EA62C" w14:textId="04D5AE6D" w:rsidR="00C2668C" w:rsidRPr="00286102" w:rsidRDefault="001C4219" w:rsidP="00EC4C5B">
      <w:pPr>
        <w:spacing w:after="0"/>
        <w:jc w:val="both"/>
        <w:rPr>
          <w:rFonts w:ascii="Times New Roman" w:hAnsi="Times New Roman"/>
        </w:rPr>
      </w:pP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 xml:space="preserve">Section </w:t>
      </w:r>
      <w:r w:rsidR="001D7AF3" w:rsidRPr="00286102">
        <w:rPr>
          <w:rFonts w:ascii="Times New Roman" w:hAnsi="Times New Roman"/>
        </w:rPr>
        <w:t>7</w:t>
      </w:r>
      <w:r w:rsidR="00C2668C" w:rsidRPr="00286102">
        <w:rPr>
          <w:rFonts w:ascii="Times New Roman" w:hAnsi="Times New Roman"/>
        </w:rPr>
        <w:t xml:space="preserve"> - General Conditions of Contract (GCC)</w:t>
      </w:r>
    </w:p>
    <w:p w14:paraId="1B79AF91" w14:textId="17220E3F" w:rsidR="00C2668C" w:rsidRPr="00286102" w:rsidRDefault="001C4219" w:rsidP="00EC4C5B">
      <w:pPr>
        <w:spacing w:after="0"/>
        <w:jc w:val="both"/>
        <w:rPr>
          <w:rFonts w:ascii="Times New Roman" w:hAnsi="Times New Roman"/>
        </w:rPr>
      </w:pP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 xml:space="preserve">Section </w:t>
      </w:r>
      <w:r w:rsidR="001D7AF3" w:rsidRPr="00286102">
        <w:rPr>
          <w:rFonts w:ascii="Times New Roman" w:hAnsi="Times New Roman"/>
        </w:rPr>
        <w:t>8</w:t>
      </w:r>
      <w:r w:rsidR="00C2668C" w:rsidRPr="00286102">
        <w:rPr>
          <w:rFonts w:ascii="Times New Roman" w:hAnsi="Times New Roman"/>
        </w:rPr>
        <w:t xml:space="preserve"> </w:t>
      </w:r>
      <w:r w:rsidR="00F6530F" w:rsidRPr="00286102">
        <w:rPr>
          <w:rFonts w:ascii="Times New Roman" w:hAnsi="Times New Roman"/>
        </w:rPr>
        <w:t>–</w:t>
      </w:r>
      <w:r w:rsidR="00C2668C" w:rsidRPr="00286102">
        <w:rPr>
          <w:rFonts w:ascii="Times New Roman" w:hAnsi="Times New Roman"/>
        </w:rPr>
        <w:t xml:space="preserve"> </w:t>
      </w:r>
      <w:r w:rsidR="007B13D5">
        <w:rPr>
          <w:rFonts w:ascii="Times New Roman" w:hAnsi="Times New Roman"/>
        </w:rPr>
        <w:t>Particular</w:t>
      </w:r>
      <w:r w:rsidR="008B52F2" w:rsidRPr="00286102">
        <w:rPr>
          <w:rFonts w:ascii="Times New Roman" w:hAnsi="Times New Roman"/>
        </w:rPr>
        <w:t xml:space="preserve"> Conditions of Contract (</w:t>
      </w:r>
      <w:r w:rsidR="007B13D5">
        <w:rPr>
          <w:rFonts w:ascii="Times New Roman" w:hAnsi="Times New Roman"/>
        </w:rPr>
        <w:t>P</w:t>
      </w:r>
      <w:r w:rsidR="008B52F2" w:rsidRPr="00286102">
        <w:rPr>
          <w:rFonts w:ascii="Times New Roman" w:hAnsi="Times New Roman"/>
        </w:rPr>
        <w:t>CC)</w:t>
      </w:r>
    </w:p>
    <w:p w14:paraId="26510F64" w14:textId="46427E56" w:rsidR="00C2668C" w:rsidRDefault="001C4219" w:rsidP="00EC4C5B">
      <w:pPr>
        <w:spacing w:after="0"/>
        <w:jc w:val="both"/>
        <w:rPr>
          <w:rFonts w:ascii="Times New Roman" w:hAnsi="Times New Roman"/>
        </w:rPr>
      </w:pP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 xml:space="preserve">Section </w:t>
      </w:r>
      <w:r w:rsidR="001D7AF3" w:rsidRPr="00286102">
        <w:rPr>
          <w:rFonts w:ascii="Times New Roman" w:hAnsi="Times New Roman"/>
        </w:rPr>
        <w:t>9</w:t>
      </w:r>
      <w:r w:rsidR="00C2668C" w:rsidRPr="00286102">
        <w:rPr>
          <w:rFonts w:ascii="Times New Roman" w:hAnsi="Times New Roman"/>
        </w:rPr>
        <w:t xml:space="preserve"> </w:t>
      </w:r>
      <w:r w:rsidR="005B3741" w:rsidRPr="00286102">
        <w:rPr>
          <w:rFonts w:ascii="Times New Roman" w:hAnsi="Times New Roman"/>
        </w:rPr>
        <w:t>- Forms</w:t>
      </w:r>
      <w:r w:rsidR="006B68E5" w:rsidRPr="00286102">
        <w:rPr>
          <w:rFonts w:ascii="Times New Roman" w:hAnsi="Times New Roman"/>
        </w:rPr>
        <w:t xml:space="preserve"> of Contract </w:t>
      </w:r>
    </w:p>
    <w:p w14:paraId="7FF59270" w14:textId="77777777" w:rsidR="00121323" w:rsidRPr="00286102" w:rsidRDefault="00121323" w:rsidP="00EC4C5B">
      <w:pPr>
        <w:spacing w:after="0"/>
        <w:jc w:val="both"/>
        <w:rPr>
          <w:rFonts w:ascii="Times New Roman" w:hAnsi="Times New Roman"/>
        </w:rPr>
      </w:pPr>
    </w:p>
    <w:p w14:paraId="0EC82E45" w14:textId="4091CFFF" w:rsidR="00113A4D" w:rsidRPr="00286102" w:rsidRDefault="00113A4D" w:rsidP="00EC4C5B">
      <w:pPr>
        <w:spacing w:after="0"/>
        <w:jc w:val="both"/>
        <w:rPr>
          <w:rFonts w:ascii="Times New Roman" w:hAnsi="Times New Roman"/>
        </w:rPr>
      </w:pPr>
    </w:p>
    <w:p w14:paraId="18713FE4" w14:textId="7A4F2293" w:rsidR="00DA511B" w:rsidRPr="00286102" w:rsidRDefault="005B3741" w:rsidP="00EC4C5B">
      <w:pPr>
        <w:jc w:val="both"/>
        <w:rPr>
          <w:rFonts w:ascii="Times New Roman" w:hAnsi="Times New Roman"/>
          <w:i/>
        </w:rPr>
      </w:pPr>
      <w:r w:rsidRPr="00286102">
        <w:rPr>
          <w:rFonts w:ascii="Times New Roman" w:hAnsi="Times New Roman"/>
        </w:rPr>
        <w:tab/>
      </w:r>
      <w:r w:rsidR="00AF5B23" w:rsidRPr="00286102">
        <w:rPr>
          <w:rFonts w:ascii="Times New Roman" w:hAnsi="Times New Roman"/>
        </w:rPr>
        <w:tab/>
      </w:r>
      <w:r w:rsidR="00C2668C" w:rsidRPr="00286102">
        <w:rPr>
          <w:rFonts w:ascii="Times New Roman" w:hAnsi="Times New Roman"/>
          <w:i/>
        </w:rPr>
        <w:t xml:space="preserve">PART IV </w:t>
      </w:r>
      <w:r w:rsidR="00613322" w:rsidRPr="00286102">
        <w:rPr>
          <w:rFonts w:ascii="Times New Roman" w:hAnsi="Times New Roman"/>
          <w:i/>
        </w:rPr>
        <w:tab/>
      </w:r>
      <w:r w:rsidR="008B52F2" w:rsidRPr="00286102">
        <w:rPr>
          <w:rFonts w:ascii="Times New Roman" w:hAnsi="Times New Roman"/>
          <w:i/>
        </w:rPr>
        <w:t>Financial</w:t>
      </w:r>
      <w:r w:rsidR="00C2668C" w:rsidRPr="00286102">
        <w:rPr>
          <w:rFonts w:ascii="Times New Roman" w:hAnsi="Times New Roman"/>
          <w:i/>
        </w:rPr>
        <w:t xml:space="preserve"> Proposal</w:t>
      </w:r>
    </w:p>
    <w:p w14:paraId="399B9DAD" w14:textId="0B3AE613" w:rsidR="004C7E90" w:rsidRPr="00286102" w:rsidRDefault="00DA511B" w:rsidP="00EC4C5B">
      <w:pPr>
        <w:spacing w:after="0"/>
        <w:ind w:left="1440" w:firstLine="720"/>
        <w:jc w:val="both"/>
        <w:rPr>
          <w:rFonts w:ascii="Times New Roman" w:hAnsi="Times New Roman"/>
        </w:rPr>
      </w:pPr>
      <w:r w:rsidRPr="007E447A">
        <w:rPr>
          <w:rFonts w:ascii="Times New Roman" w:hAnsi="Times New Roman"/>
        </w:rPr>
        <w:lastRenderedPageBreak/>
        <w:t xml:space="preserve">Section </w:t>
      </w:r>
      <w:r w:rsidR="001D7AF3" w:rsidRPr="007E447A">
        <w:rPr>
          <w:rFonts w:ascii="Times New Roman" w:hAnsi="Times New Roman"/>
        </w:rPr>
        <w:t>10</w:t>
      </w:r>
      <w:r w:rsidRPr="007E447A">
        <w:rPr>
          <w:rFonts w:ascii="Times New Roman" w:hAnsi="Times New Roman"/>
        </w:rPr>
        <w:t xml:space="preserve"> - </w:t>
      </w:r>
      <w:r w:rsidR="00B62C9A">
        <w:rPr>
          <w:rFonts w:ascii="Times New Roman" w:hAnsi="Times New Roman"/>
        </w:rPr>
        <w:t>Schedule of Activities</w:t>
      </w:r>
    </w:p>
    <w:p w14:paraId="41557267" w14:textId="77777777" w:rsidR="008F01E9" w:rsidRPr="00286102" w:rsidRDefault="008F01E9" w:rsidP="00EC4C5B">
      <w:pPr>
        <w:jc w:val="both"/>
        <w:rPr>
          <w:rFonts w:ascii="Times New Roman" w:hAnsi="Times New Roman"/>
        </w:rPr>
      </w:pPr>
    </w:p>
    <w:p w14:paraId="0612A600" w14:textId="122D6CF2" w:rsidR="00C2668C" w:rsidRPr="00286102" w:rsidRDefault="008F01E9" w:rsidP="00EC4C5B">
      <w:pPr>
        <w:ind w:left="1440" w:hanging="720"/>
        <w:jc w:val="both"/>
        <w:rPr>
          <w:rFonts w:ascii="Times New Roman" w:hAnsi="Times New Roman"/>
        </w:rPr>
      </w:pPr>
      <w:r w:rsidRPr="00286102">
        <w:rPr>
          <w:rFonts w:ascii="Times New Roman" w:hAnsi="Times New Roman"/>
        </w:rPr>
        <w:t>6</w:t>
      </w:r>
      <w:r w:rsidR="00C2668C" w:rsidRPr="00286102">
        <w:rPr>
          <w:rFonts w:ascii="Times New Roman" w:hAnsi="Times New Roman"/>
        </w:rPr>
        <w:t>.2</w:t>
      </w:r>
      <w:r w:rsidR="00C2668C" w:rsidRPr="00286102">
        <w:rPr>
          <w:rFonts w:ascii="Times New Roman" w:hAnsi="Times New Roman"/>
        </w:rPr>
        <w:tab/>
        <w:t xml:space="preserve">The Invitation for </w:t>
      </w:r>
      <w:r w:rsidR="00B56FD1">
        <w:rPr>
          <w:rFonts w:ascii="Times New Roman" w:hAnsi="Times New Roman"/>
        </w:rPr>
        <w:t>Tender</w:t>
      </w:r>
      <w:r w:rsidR="00C2668C" w:rsidRPr="00286102">
        <w:rPr>
          <w:rFonts w:ascii="Times New Roman" w:hAnsi="Times New Roman"/>
        </w:rPr>
        <w:t xml:space="preserve">s issued by the Employer is not part of the </w:t>
      </w:r>
      <w:r w:rsidR="00B56FD1">
        <w:rPr>
          <w:rFonts w:ascii="Times New Roman" w:hAnsi="Times New Roman"/>
        </w:rPr>
        <w:t>Tendering</w:t>
      </w:r>
      <w:r w:rsidR="00C2668C" w:rsidRPr="00286102">
        <w:rPr>
          <w:rFonts w:ascii="Times New Roman" w:hAnsi="Times New Roman"/>
        </w:rPr>
        <w:t xml:space="preserve"> Document.</w:t>
      </w:r>
    </w:p>
    <w:p w14:paraId="1476F38B" w14:textId="254E19F9" w:rsidR="00C2668C" w:rsidRPr="00286102" w:rsidRDefault="008F01E9" w:rsidP="00EC4C5B">
      <w:pPr>
        <w:ind w:left="1440" w:hanging="720"/>
        <w:jc w:val="both"/>
        <w:rPr>
          <w:rFonts w:ascii="Times New Roman" w:hAnsi="Times New Roman"/>
        </w:rPr>
      </w:pPr>
      <w:r w:rsidRPr="00286102">
        <w:rPr>
          <w:rFonts w:ascii="Times New Roman" w:hAnsi="Times New Roman"/>
        </w:rPr>
        <w:t>6</w:t>
      </w:r>
      <w:r w:rsidR="00C2668C" w:rsidRPr="00286102">
        <w:rPr>
          <w:rFonts w:ascii="Times New Roman" w:hAnsi="Times New Roman"/>
        </w:rPr>
        <w:t>.3</w:t>
      </w:r>
      <w:r w:rsidR="00C2668C" w:rsidRPr="00286102">
        <w:rPr>
          <w:rFonts w:ascii="Times New Roman" w:hAnsi="Times New Roman"/>
        </w:rPr>
        <w:tab/>
        <w:t xml:space="preserve">The Employer is not responsible for the completeness of the </w:t>
      </w:r>
      <w:r w:rsidR="00B56FD1">
        <w:rPr>
          <w:rFonts w:ascii="Times New Roman" w:hAnsi="Times New Roman"/>
        </w:rPr>
        <w:t>Tendering</w:t>
      </w:r>
      <w:r w:rsidR="00C2668C" w:rsidRPr="00286102">
        <w:rPr>
          <w:rFonts w:ascii="Times New Roman" w:hAnsi="Times New Roman"/>
        </w:rPr>
        <w:t xml:space="preserve"> Document and its addenda, if they were not obtained directly from the source stated by the Employer in the Invitation for </w:t>
      </w:r>
      <w:r w:rsidR="00B56FD1">
        <w:rPr>
          <w:rFonts w:ascii="Times New Roman" w:hAnsi="Times New Roman"/>
        </w:rPr>
        <w:t>Tender</w:t>
      </w:r>
      <w:r w:rsidR="00C2668C" w:rsidRPr="00286102">
        <w:rPr>
          <w:rFonts w:ascii="Times New Roman" w:hAnsi="Times New Roman"/>
        </w:rPr>
        <w:t>s.</w:t>
      </w:r>
    </w:p>
    <w:p w14:paraId="3269CF0C" w14:textId="4EF5816C" w:rsidR="007325C6" w:rsidRDefault="008F01E9" w:rsidP="00EC4C5B">
      <w:pPr>
        <w:ind w:left="1440" w:hanging="720"/>
        <w:jc w:val="both"/>
        <w:rPr>
          <w:rFonts w:ascii="Times New Roman" w:hAnsi="Times New Roman"/>
        </w:rPr>
      </w:pPr>
      <w:r w:rsidRPr="00286102">
        <w:rPr>
          <w:rFonts w:ascii="Times New Roman" w:hAnsi="Times New Roman"/>
        </w:rPr>
        <w:t>6</w:t>
      </w:r>
      <w:r w:rsidR="00C2668C" w:rsidRPr="00286102">
        <w:rPr>
          <w:rFonts w:ascii="Times New Roman" w:hAnsi="Times New Roman"/>
        </w:rPr>
        <w:t>.4</w:t>
      </w:r>
      <w:r w:rsidR="00C2668C" w:rsidRPr="00286102">
        <w:rPr>
          <w:rFonts w:ascii="Times New Roman" w:hAnsi="Times New Roman"/>
        </w:rPr>
        <w:tab/>
        <w:t xml:space="preserve">The </w:t>
      </w:r>
      <w:r w:rsidR="00B56FD1">
        <w:rPr>
          <w:rFonts w:ascii="Times New Roman" w:hAnsi="Times New Roman"/>
        </w:rPr>
        <w:t>Tenderer</w:t>
      </w:r>
      <w:r w:rsidR="00C2668C" w:rsidRPr="00286102">
        <w:rPr>
          <w:rFonts w:ascii="Times New Roman" w:hAnsi="Times New Roman"/>
        </w:rPr>
        <w:t xml:space="preserve"> is expected to examine all instructions, forms, terms, and specifications in the </w:t>
      </w:r>
      <w:r w:rsidR="00B56FD1">
        <w:rPr>
          <w:rFonts w:ascii="Times New Roman" w:hAnsi="Times New Roman"/>
        </w:rPr>
        <w:t>Tendering</w:t>
      </w:r>
      <w:r w:rsidR="00C2668C" w:rsidRPr="00286102">
        <w:rPr>
          <w:rFonts w:ascii="Times New Roman" w:hAnsi="Times New Roman"/>
        </w:rPr>
        <w:t xml:space="preserve"> Document.  Failure to furnish all information or documentation required by the </w:t>
      </w:r>
      <w:r w:rsidR="00B56FD1">
        <w:rPr>
          <w:rFonts w:ascii="Times New Roman" w:hAnsi="Times New Roman"/>
        </w:rPr>
        <w:t>Tendering</w:t>
      </w:r>
      <w:r w:rsidR="00C2668C" w:rsidRPr="00286102">
        <w:rPr>
          <w:rFonts w:ascii="Times New Roman" w:hAnsi="Times New Roman"/>
        </w:rPr>
        <w:t xml:space="preserve"> Document may result in the rejection of the </w:t>
      </w:r>
      <w:r w:rsidR="00B56FD1">
        <w:rPr>
          <w:rFonts w:ascii="Times New Roman" w:hAnsi="Times New Roman"/>
        </w:rPr>
        <w:t>tender</w:t>
      </w:r>
      <w:r w:rsidR="00C2668C" w:rsidRPr="00286102">
        <w:rPr>
          <w:rFonts w:ascii="Times New Roman" w:hAnsi="Times New Roman"/>
        </w:rPr>
        <w:t>.</w:t>
      </w:r>
    </w:p>
    <w:p w14:paraId="2038D800" w14:textId="452FB085" w:rsidR="007325C6" w:rsidRPr="00040634" w:rsidRDefault="008F01E9" w:rsidP="00B56FD1">
      <w:pPr>
        <w:pStyle w:val="Heading2"/>
        <w:rPr>
          <w:rStyle w:val="IntenseReference"/>
          <w:color w:val="auto"/>
        </w:rPr>
      </w:pPr>
      <w:bookmarkStart w:id="8" w:name="_Toc49426618"/>
      <w:r w:rsidRPr="00040634">
        <w:rPr>
          <w:rStyle w:val="IntenseReference"/>
          <w:color w:val="auto"/>
        </w:rPr>
        <w:t>7</w:t>
      </w:r>
      <w:r w:rsidR="00C2668C" w:rsidRPr="00040634">
        <w:rPr>
          <w:rStyle w:val="IntenseReference"/>
          <w:color w:val="auto"/>
        </w:rPr>
        <w:t>.</w:t>
      </w:r>
      <w:r w:rsidR="00C2668C" w:rsidRPr="00040634">
        <w:rPr>
          <w:rStyle w:val="IntenseReference"/>
          <w:color w:val="auto"/>
        </w:rPr>
        <w:tab/>
        <w:t xml:space="preserve">Clarification of </w:t>
      </w:r>
      <w:r w:rsidR="00B56FD1">
        <w:rPr>
          <w:rStyle w:val="IntenseReference"/>
          <w:color w:val="auto"/>
        </w:rPr>
        <w:t>Tendering</w:t>
      </w:r>
      <w:r w:rsidR="00C2668C" w:rsidRPr="00040634">
        <w:rPr>
          <w:rStyle w:val="IntenseReference"/>
          <w:color w:val="auto"/>
        </w:rPr>
        <w:t xml:space="preserve"> Document, Site Visit, Pre-</w:t>
      </w:r>
      <w:r w:rsidR="00B56FD1">
        <w:rPr>
          <w:rStyle w:val="IntenseReference"/>
          <w:color w:val="auto"/>
        </w:rPr>
        <w:t>Tender</w:t>
      </w:r>
      <w:r w:rsidR="00C2668C" w:rsidRPr="00286102">
        <w:rPr>
          <w:rFonts w:ascii="Times New Roman" w:hAnsi="Times New Roman"/>
        </w:rPr>
        <w:t xml:space="preserve"> </w:t>
      </w:r>
      <w:r w:rsidR="00C2668C" w:rsidRPr="00040634">
        <w:rPr>
          <w:rStyle w:val="IntenseReference"/>
          <w:color w:val="auto"/>
        </w:rPr>
        <w:t>Meeting</w:t>
      </w:r>
      <w:bookmarkEnd w:id="8"/>
      <w:r w:rsidR="00C2668C" w:rsidRPr="00040634">
        <w:rPr>
          <w:rStyle w:val="IntenseReference"/>
          <w:color w:val="auto"/>
        </w:rPr>
        <w:tab/>
      </w:r>
    </w:p>
    <w:p w14:paraId="3FC34D45" w14:textId="092376CB" w:rsidR="00C2668C" w:rsidRPr="00286102" w:rsidRDefault="008F01E9" w:rsidP="00EC4C5B">
      <w:pPr>
        <w:ind w:left="1440" w:hanging="720"/>
        <w:jc w:val="both"/>
        <w:rPr>
          <w:rFonts w:ascii="Times New Roman" w:hAnsi="Times New Roman"/>
        </w:rPr>
      </w:pPr>
      <w:r w:rsidRPr="00286102">
        <w:rPr>
          <w:rFonts w:ascii="Times New Roman" w:hAnsi="Times New Roman"/>
        </w:rPr>
        <w:t>7</w:t>
      </w:r>
      <w:r w:rsidR="00C2668C" w:rsidRPr="00286102">
        <w:rPr>
          <w:rFonts w:ascii="Times New Roman" w:hAnsi="Times New Roman"/>
        </w:rPr>
        <w:t>.1</w:t>
      </w:r>
      <w:r w:rsidR="00C2668C" w:rsidRPr="00286102">
        <w:rPr>
          <w:rFonts w:ascii="Times New Roman" w:hAnsi="Times New Roman"/>
        </w:rPr>
        <w:tab/>
        <w:t xml:space="preserve">A prospective </w:t>
      </w:r>
      <w:r w:rsidR="00B56FD1">
        <w:rPr>
          <w:rFonts w:ascii="Times New Roman" w:hAnsi="Times New Roman"/>
        </w:rPr>
        <w:t>Tenderer</w:t>
      </w:r>
      <w:r w:rsidR="00C2668C" w:rsidRPr="00286102">
        <w:rPr>
          <w:rFonts w:ascii="Times New Roman" w:hAnsi="Times New Roman"/>
        </w:rPr>
        <w:t xml:space="preserve"> requiring any clarification of the </w:t>
      </w:r>
      <w:r w:rsidR="00B56FD1">
        <w:rPr>
          <w:rFonts w:ascii="Times New Roman" w:hAnsi="Times New Roman"/>
        </w:rPr>
        <w:t>Tendering</w:t>
      </w:r>
      <w:r w:rsidR="00C2668C" w:rsidRPr="00286102">
        <w:rPr>
          <w:rFonts w:ascii="Times New Roman" w:hAnsi="Times New Roman"/>
        </w:rPr>
        <w:t xml:space="preserve"> Document shall contact the Employer in writing at the Employer’s address indicated in the </w:t>
      </w:r>
      <w:r w:rsidR="00B56FD1">
        <w:rPr>
          <w:rFonts w:ascii="Times New Roman" w:hAnsi="Times New Roman"/>
        </w:rPr>
        <w:t>TDS</w:t>
      </w:r>
      <w:r w:rsidR="00C2668C" w:rsidRPr="00286102">
        <w:rPr>
          <w:rFonts w:ascii="Times New Roman" w:hAnsi="Times New Roman"/>
        </w:rPr>
        <w:t xml:space="preserve"> </w:t>
      </w:r>
      <w:r w:rsidR="00C14481" w:rsidRPr="00286102">
        <w:rPr>
          <w:rFonts w:ascii="Times New Roman" w:hAnsi="Times New Roman"/>
        </w:rPr>
        <w:t xml:space="preserve">or </w:t>
      </w:r>
      <w:r w:rsidR="00C2668C" w:rsidRPr="00286102">
        <w:rPr>
          <w:rFonts w:ascii="Times New Roman" w:hAnsi="Times New Roman"/>
        </w:rPr>
        <w:t>raise his enquiries during the pre-</w:t>
      </w:r>
      <w:r w:rsidR="00B56FD1">
        <w:rPr>
          <w:rFonts w:ascii="Times New Roman" w:hAnsi="Times New Roman"/>
        </w:rPr>
        <w:t>tender</w:t>
      </w:r>
      <w:r w:rsidR="00C2668C" w:rsidRPr="00286102">
        <w:rPr>
          <w:rFonts w:ascii="Times New Roman" w:hAnsi="Times New Roman"/>
        </w:rPr>
        <w:t xml:space="preserve"> meeting if provided for in </w:t>
      </w:r>
      <w:r w:rsidR="00C14481" w:rsidRPr="00286102">
        <w:rPr>
          <w:rFonts w:ascii="Times New Roman" w:hAnsi="Times New Roman"/>
        </w:rPr>
        <w:t xml:space="preserve">accordance with </w:t>
      </w:r>
      <w:r w:rsidR="00B56FD1">
        <w:rPr>
          <w:rFonts w:ascii="Times New Roman" w:hAnsi="Times New Roman"/>
        </w:rPr>
        <w:t>ITT</w:t>
      </w:r>
      <w:r w:rsidR="00C14481" w:rsidRPr="00286102">
        <w:rPr>
          <w:rFonts w:ascii="Times New Roman" w:hAnsi="Times New Roman"/>
        </w:rPr>
        <w:t xml:space="preserve"> 7</w:t>
      </w:r>
      <w:r w:rsidR="00C2668C" w:rsidRPr="00286102">
        <w:rPr>
          <w:rFonts w:ascii="Times New Roman" w:hAnsi="Times New Roman"/>
        </w:rPr>
        <w:t>.4.  The Employer will respond to any request for clarification, provided that such request is re</w:t>
      </w:r>
      <w:r w:rsidR="00C14481" w:rsidRPr="00286102">
        <w:rPr>
          <w:rFonts w:ascii="Times New Roman" w:hAnsi="Times New Roman"/>
        </w:rPr>
        <w:t xml:space="preserve">ceived </w:t>
      </w:r>
      <w:r w:rsidR="00EF4BAC" w:rsidRPr="00AA7BC9">
        <w:rPr>
          <w:rFonts w:ascii="Times New Roman" w:hAnsi="Times New Roman"/>
        </w:rPr>
        <w:t>no later than the date stipulated as clarification deadline in</w:t>
      </w:r>
      <w:r w:rsidR="00EF4BAC" w:rsidRPr="00286102">
        <w:t xml:space="preserve"> the </w:t>
      </w:r>
      <w:r w:rsidR="00B56FD1">
        <w:t>TDS</w:t>
      </w:r>
      <w:r w:rsidR="00EF4BAC" w:rsidRPr="00286102" w:rsidDel="00EF4BAC">
        <w:rPr>
          <w:rFonts w:ascii="Times New Roman" w:hAnsi="Times New Roman"/>
        </w:rPr>
        <w:t xml:space="preserve"> </w:t>
      </w:r>
      <w:r w:rsidR="00C14481" w:rsidRPr="00286102">
        <w:rPr>
          <w:rFonts w:ascii="Times New Roman" w:hAnsi="Times New Roman"/>
        </w:rPr>
        <w:t xml:space="preserve">later than twenty-one </w:t>
      </w:r>
      <w:r w:rsidR="00C2668C" w:rsidRPr="00286102">
        <w:rPr>
          <w:rFonts w:ascii="Times New Roman" w:hAnsi="Times New Roman"/>
        </w:rPr>
        <w:t>(21) days prior to the de</w:t>
      </w:r>
      <w:r w:rsidR="00C14481" w:rsidRPr="00286102">
        <w:rPr>
          <w:rFonts w:ascii="Times New Roman" w:hAnsi="Times New Roman"/>
        </w:rPr>
        <w:t xml:space="preserve">adline for submission of </w:t>
      </w:r>
      <w:r w:rsidR="00B56FD1">
        <w:rPr>
          <w:rFonts w:ascii="Times New Roman" w:hAnsi="Times New Roman"/>
        </w:rPr>
        <w:t>tender</w:t>
      </w:r>
      <w:r w:rsidR="00C14481" w:rsidRPr="00286102">
        <w:rPr>
          <w:rFonts w:ascii="Times New Roman" w:hAnsi="Times New Roman"/>
        </w:rPr>
        <w:t xml:space="preserve">s. </w:t>
      </w:r>
      <w:r w:rsidR="00C2668C" w:rsidRPr="00286102">
        <w:rPr>
          <w:rFonts w:ascii="Times New Roman" w:hAnsi="Times New Roman"/>
        </w:rPr>
        <w:t xml:space="preserve">Should the Employer deem it necessary to amend the </w:t>
      </w:r>
      <w:r w:rsidR="00B56FD1">
        <w:rPr>
          <w:rFonts w:ascii="Times New Roman" w:hAnsi="Times New Roman"/>
        </w:rPr>
        <w:t>Tendering</w:t>
      </w:r>
      <w:r w:rsidR="00C2668C" w:rsidRPr="00286102">
        <w:rPr>
          <w:rFonts w:ascii="Times New Roman" w:hAnsi="Times New Roman"/>
        </w:rPr>
        <w:t xml:space="preserve"> Document as a result of a request for clarification, it shall do so fol</w:t>
      </w:r>
      <w:r w:rsidR="00C14481" w:rsidRPr="00286102">
        <w:rPr>
          <w:rFonts w:ascii="Times New Roman" w:hAnsi="Times New Roman"/>
        </w:rPr>
        <w:t xml:space="preserve">lowing the procedure under </w:t>
      </w:r>
      <w:r w:rsidR="00B56FD1">
        <w:rPr>
          <w:rFonts w:ascii="Times New Roman" w:hAnsi="Times New Roman"/>
        </w:rPr>
        <w:t>ITT</w:t>
      </w:r>
      <w:r w:rsidR="00C14481" w:rsidRPr="00286102">
        <w:rPr>
          <w:rFonts w:ascii="Times New Roman" w:hAnsi="Times New Roman"/>
        </w:rPr>
        <w:t xml:space="preserve"> 8</w:t>
      </w:r>
      <w:r w:rsidR="00DA5192" w:rsidRPr="00286102">
        <w:rPr>
          <w:rFonts w:ascii="Times New Roman" w:hAnsi="Times New Roman"/>
        </w:rPr>
        <w:t xml:space="preserve"> and </w:t>
      </w:r>
      <w:r w:rsidR="00B56FD1">
        <w:rPr>
          <w:rFonts w:ascii="Times New Roman" w:hAnsi="Times New Roman"/>
        </w:rPr>
        <w:t>ITT</w:t>
      </w:r>
      <w:r w:rsidR="00DA5192" w:rsidRPr="00286102">
        <w:rPr>
          <w:rFonts w:ascii="Times New Roman" w:hAnsi="Times New Roman"/>
        </w:rPr>
        <w:t xml:space="preserve"> 2</w:t>
      </w:r>
      <w:r w:rsidR="00C14481" w:rsidRPr="00286102">
        <w:rPr>
          <w:rFonts w:ascii="Times New Roman" w:hAnsi="Times New Roman"/>
        </w:rPr>
        <w:t>4</w:t>
      </w:r>
      <w:r w:rsidR="00C2668C" w:rsidRPr="00286102">
        <w:rPr>
          <w:rFonts w:ascii="Times New Roman" w:hAnsi="Times New Roman"/>
        </w:rPr>
        <w:t>.2.</w:t>
      </w:r>
    </w:p>
    <w:p w14:paraId="42781EAB" w14:textId="709D4C52" w:rsidR="00C2668C" w:rsidRPr="00286102" w:rsidRDefault="008F01E9" w:rsidP="00EC4C5B">
      <w:pPr>
        <w:ind w:left="1440" w:hanging="720"/>
        <w:jc w:val="both"/>
        <w:rPr>
          <w:rFonts w:ascii="Times New Roman" w:hAnsi="Times New Roman"/>
        </w:rPr>
      </w:pPr>
      <w:r w:rsidRPr="00286102">
        <w:rPr>
          <w:rFonts w:ascii="Times New Roman" w:hAnsi="Times New Roman"/>
        </w:rPr>
        <w:t>7</w:t>
      </w:r>
      <w:r w:rsidR="00C2668C" w:rsidRPr="00286102">
        <w:rPr>
          <w:rFonts w:ascii="Times New Roman" w:hAnsi="Times New Roman"/>
        </w:rPr>
        <w:t>.2</w:t>
      </w:r>
      <w:r w:rsidR="00C2668C" w:rsidRPr="00286102">
        <w:rPr>
          <w:rFonts w:ascii="Times New Roman" w:hAnsi="Times New Roman"/>
        </w:rPr>
        <w:tab/>
        <w:t xml:space="preserve">The </w:t>
      </w:r>
      <w:r w:rsidR="00B56FD1">
        <w:rPr>
          <w:rFonts w:ascii="Times New Roman" w:hAnsi="Times New Roman"/>
        </w:rPr>
        <w:t>Tenderer</w:t>
      </w:r>
      <w:r w:rsidR="00C2668C" w:rsidRPr="00286102">
        <w:rPr>
          <w:rFonts w:ascii="Times New Roman" w:hAnsi="Times New Roman"/>
        </w:rPr>
        <w:t xml:space="preserve"> is advised to visit and examine the site where the </w:t>
      </w:r>
      <w:r w:rsidR="00B30439">
        <w:rPr>
          <w:rFonts w:ascii="Times New Roman" w:hAnsi="Times New Roman"/>
        </w:rPr>
        <w:t>project</w:t>
      </w:r>
      <w:r w:rsidR="00C2668C" w:rsidRPr="00286102">
        <w:rPr>
          <w:rFonts w:ascii="Times New Roman" w:hAnsi="Times New Roman"/>
        </w:rPr>
        <w:t xml:space="preserve"> is to be </w:t>
      </w:r>
      <w:r w:rsidR="00AA7BC9">
        <w:rPr>
          <w:rFonts w:ascii="Times New Roman" w:hAnsi="Times New Roman"/>
        </w:rPr>
        <w:t>built</w:t>
      </w:r>
      <w:r w:rsidR="00C2668C" w:rsidRPr="00286102">
        <w:rPr>
          <w:rFonts w:ascii="Times New Roman" w:hAnsi="Times New Roman"/>
        </w:rPr>
        <w:t xml:space="preserve"> and its surroundings and obtain for itself on its own responsibility all information that may be necessary for preparing the </w:t>
      </w:r>
      <w:r w:rsidR="00B56FD1">
        <w:rPr>
          <w:rFonts w:ascii="Times New Roman" w:hAnsi="Times New Roman"/>
        </w:rPr>
        <w:t>tender</w:t>
      </w:r>
      <w:r w:rsidR="00C2668C" w:rsidRPr="00286102">
        <w:rPr>
          <w:rFonts w:ascii="Times New Roman" w:hAnsi="Times New Roman"/>
        </w:rPr>
        <w:t xml:space="preserve"> and entering into a contract. The costs of visiting the site shall be at the </w:t>
      </w:r>
      <w:r w:rsidR="00B56FD1">
        <w:rPr>
          <w:rFonts w:ascii="Times New Roman" w:hAnsi="Times New Roman"/>
        </w:rPr>
        <w:t>Tenderer</w:t>
      </w:r>
      <w:r w:rsidR="00C2668C" w:rsidRPr="00286102">
        <w:rPr>
          <w:rFonts w:ascii="Times New Roman" w:hAnsi="Times New Roman"/>
        </w:rPr>
        <w:t>’s own expense.</w:t>
      </w:r>
    </w:p>
    <w:p w14:paraId="153D4E5B" w14:textId="79D10544" w:rsidR="00C2668C" w:rsidRPr="00286102" w:rsidRDefault="008F01E9" w:rsidP="00EC4C5B">
      <w:pPr>
        <w:ind w:left="1440" w:hanging="720"/>
        <w:jc w:val="both"/>
        <w:rPr>
          <w:rFonts w:ascii="Times New Roman" w:hAnsi="Times New Roman"/>
        </w:rPr>
      </w:pPr>
      <w:r w:rsidRPr="00286102">
        <w:rPr>
          <w:rFonts w:ascii="Times New Roman" w:hAnsi="Times New Roman"/>
        </w:rPr>
        <w:t>7</w:t>
      </w:r>
      <w:r w:rsidR="00C2668C" w:rsidRPr="00286102">
        <w:rPr>
          <w:rFonts w:ascii="Times New Roman" w:hAnsi="Times New Roman"/>
        </w:rPr>
        <w:t>.3</w:t>
      </w:r>
      <w:r w:rsidR="00C2668C" w:rsidRPr="00286102">
        <w:rPr>
          <w:rFonts w:ascii="Times New Roman" w:hAnsi="Times New Roman"/>
        </w:rPr>
        <w:tab/>
        <w:t xml:space="preserve">The </w:t>
      </w:r>
      <w:r w:rsidR="00B56FD1">
        <w:rPr>
          <w:rFonts w:ascii="Times New Roman" w:hAnsi="Times New Roman"/>
        </w:rPr>
        <w:t>Tenderer</w:t>
      </w:r>
      <w:r w:rsidR="00C2668C" w:rsidRPr="00286102">
        <w:rPr>
          <w:rFonts w:ascii="Times New Roman" w:hAnsi="Times New Roman"/>
        </w:rPr>
        <w:t xml:space="preserve"> and any of its personnel or agents will be granted permission by the Employer to enter upon its premises and lands for the </w:t>
      </w:r>
      <w:r w:rsidR="00C14481" w:rsidRPr="00286102">
        <w:rPr>
          <w:rFonts w:ascii="Times New Roman" w:hAnsi="Times New Roman"/>
        </w:rPr>
        <w:t xml:space="preserve">purpose of such visit, but only </w:t>
      </w:r>
      <w:r w:rsidR="00C2668C" w:rsidRPr="00286102">
        <w:rPr>
          <w:rFonts w:ascii="Times New Roman" w:hAnsi="Times New Roman"/>
        </w:rPr>
        <w:t xml:space="preserve">upon the express condition that the </w:t>
      </w:r>
      <w:r w:rsidR="00B56FD1">
        <w:rPr>
          <w:rFonts w:ascii="Times New Roman" w:hAnsi="Times New Roman"/>
        </w:rPr>
        <w:t>Tenderer</w:t>
      </w:r>
      <w:r w:rsidR="00C2668C" w:rsidRPr="00286102">
        <w:rPr>
          <w:rFonts w:ascii="Times New Roman" w:hAnsi="Times New Roman"/>
        </w:rPr>
        <w:t>,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6BF3B06E" w14:textId="1F2A0E86" w:rsidR="00C2668C" w:rsidRPr="00286102" w:rsidRDefault="008F01E9" w:rsidP="00EC4C5B">
      <w:pPr>
        <w:ind w:left="1440" w:hanging="720"/>
        <w:jc w:val="both"/>
        <w:rPr>
          <w:rFonts w:ascii="Times New Roman" w:hAnsi="Times New Roman"/>
        </w:rPr>
      </w:pPr>
      <w:r w:rsidRPr="00286102">
        <w:rPr>
          <w:rFonts w:ascii="Times New Roman" w:hAnsi="Times New Roman"/>
        </w:rPr>
        <w:t>7</w:t>
      </w:r>
      <w:r w:rsidR="00C2668C" w:rsidRPr="00286102">
        <w:rPr>
          <w:rFonts w:ascii="Times New Roman" w:hAnsi="Times New Roman"/>
        </w:rPr>
        <w:t>.4</w:t>
      </w:r>
      <w:r w:rsidR="00C2668C" w:rsidRPr="00286102">
        <w:rPr>
          <w:rFonts w:ascii="Times New Roman" w:hAnsi="Times New Roman"/>
        </w:rPr>
        <w:tab/>
        <w:t xml:space="preserve">The </w:t>
      </w:r>
      <w:r w:rsidR="00B56FD1">
        <w:rPr>
          <w:rFonts w:ascii="Times New Roman" w:hAnsi="Times New Roman"/>
        </w:rPr>
        <w:t>Tenderer</w:t>
      </w:r>
      <w:r w:rsidR="00C2668C" w:rsidRPr="00286102">
        <w:rPr>
          <w:rFonts w:ascii="Times New Roman" w:hAnsi="Times New Roman"/>
        </w:rPr>
        <w:t>’s designated representative is invited to attend a pre-</w:t>
      </w:r>
      <w:r w:rsidR="00B56FD1">
        <w:rPr>
          <w:rFonts w:ascii="Times New Roman" w:hAnsi="Times New Roman"/>
        </w:rPr>
        <w:t>tender</w:t>
      </w:r>
      <w:r w:rsidR="00C2668C" w:rsidRPr="00286102">
        <w:rPr>
          <w:rFonts w:ascii="Times New Roman" w:hAnsi="Times New Roman"/>
        </w:rPr>
        <w:t xml:space="preserve"> meeting, if provided for in the </w:t>
      </w:r>
      <w:r w:rsidR="00B56FD1">
        <w:rPr>
          <w:rFonts w:ascii="Times New Roman" w:hAnsi="Times New Roman"/>
        </w:rPr>
        <w:t>TDS</w:t>
      </w:r>
      <w:r w:rsidR="00C2668C" w:rsidRPr="00286102">
        <w:rPr>
          <w:rFonts w:ascii="Times New Roman" w:hAnsi="Times New Roman"/>
        </w:rPr>
        <w:t>. The purpose of the meeting will be to clarify issues and to answer questions on any matter that may be raised at that stage.</w:t>
      </w:r>
    </w:p>
    <w:p w14:paraId="7EC44EB7" w14:textId="42532FB3" w:rsidR="00C2668C" w:rsidRPr="00286102" w:rsidRDefault="008F01E9" w:rsidP="005B5B31">
      <w:pPr>
        <w:tabs>
          <w:tab w:val="left" w:pos="1440"/>
        </w:tabs>
        <w:ind w:left="1440" w:hanging="720"/>
        <w:jc w:val="both"/>
        <w:rPr>
          <w:rFonts w:ascii="Times New Roman" w:hAnsi="Times New Roman"/>
        </w:rPr>
      </w:pPr>
      <w:r w:rsidRPr="00286102">
        <w:rPr>
          <w:rFonts w:ascii="Times New Roman" w:hAnsi="Times New Roman"/>
        </w:rPr>
        <w:t>7</w:t>
      </w:r>
      <w:r w:rsidR="00C2668C" w:rsidRPr="00286102">
        <w:rPr>
          <w:rFonts w:ascii="Times New Roman" w:hAnsi="Times New Roman"/>
        </w:rPr>
        <w:t>.5</w:t>
      </w:r>
      <w:r w:rsidR="00C2668C" w:rsidRPr="00286102">
        <w:rPr>
          <w:rFonts w:ascii="Times New Roman" w:hAnsi="Times New Roman"/>
        </w:rPr>
        <w:tab/>
        <w:t xml:space="preserve">The </w:t>
      </w:r>
      <w:r w:rsidR="00B56FD1">
        <w:rPr>
          <w:rFonts w:ascii="Times New Roman" w:hAnsi="Times New Roman"/>
        </w:rPr>
        <w:t>Tenderer</w:t>
      </w:r>
      <w:r w:rsidR="00C2668C" w:rsidRPr="00286102">
        <w:rPr>
          <w:rFonts w:ascii="Times New Roman" w:hAnsi="Times New Roman"/>
        </w:rPr>
        <w:t xml:space="preserve"> is requested, as far as possible, to submit any questions in writing, to reach the Employer not later than </w:t>
      </w:r>
      <w:r w:rsidR="005B5B31">
        <w:rPr>
          <w:rFonts w:ascii="Times New Roman" w:hAnsi="Times New Roman"/>
        </w:rPr>
        <w:t>the date mentioned in the TDS</w:t>
      </w:r>
      <w:r w:rsidR="00C2668C" w:rsidRPr="00286102">
        <w:rPr>
          <w:rFonts w:ascii="Times New Roman" w:hAnsi="Times New Roman"/>
        </w:rPr>
        <w:t>.</w:t>
      </w:r>
    </w:p>
    <w:p w14:paraId="4C0CABE7" w14:textId="3433A240" w:rsidR="00C2668C" w:rsidRPr="00286102" w:rsidRDefault="008F01E9" w:rsidP="00EC4C5B">
      <w:pPr>
        <w:tabs>
          <w:tab w:val="left" w:pos="1440"/>
        </w:tabs>
        <w:ind w:left="1440" w:hanging="720"/>
        <w:jc w:val="both"/>
        <w:rPr>
          <w:rFonts w:ascii="Times New Roman" w:hAnsi="Times New Roman"/>
        </w:rPr>
      </w:pPr>
      <w:r w:rsidRPr="00286102">
        <w:rPr>
          <w:rFonts w:ascii="Times New Roman" w:hAnsi="Times New Roman"/>
        </w:rPr>
        <w:t>7</w:t>
      </w:r>
      <w:r w:rsidR="00C2668C" w:rsidRPr="00286102">
        <w:rPr>
          <w:rFonts w:ascii="Times New Roman" w:hAnsi="Times New Roman"/>
        </w:rPr>
        <w:t>.6</w:t>
      </w:r>
      <w:r w:rsidR="00C2668C" w:rsidRPr="00286102">
        <w:rPr>
          <w:rFonts w:ascii="Times New Roman" w:hAnsi="Times New Roman"/>
        </w:rPr>
        <w:tab/>
        <w:t>Minutes of the pre-</w:t>
      </w:r>
      <w:r w:rsidR="00B56FD1">
        <w:rPr>
          <w:rFonts w:ascii="Times New Roman" w:hAnsi="Times New Roman"/>
        </w:rPr>
        <w:t>tender</w:t>
      </w:r>
      <w:r w:rsidR="00C2668C" w:rsidRPr="00286102">
        <w:rPr>
          <w:rFonts w:ascii="Times New Roman" w:hAnsi="Times New Roman"/>
        </w:rPr>
        <w:t xml:space="preserve"> meeting, including the text of the questions raised, without identifying the source, and the responses given, together with any responses prepared after the meeting, will be transmitted promptly to all </w:t>
      </w:r>
      <w:r w:rsidR="00B56FD1">
        <w:rPr>
          <w:rFonts w:ascii="Times New Roman" w:hAnsi="Times New Roman"/>
        </w:rPr>
        <w:t>Tenderer</w:t>
      </w:r>
      <w:r w:rsidR="00C2668C" w:rsidRPr="00286102">
        <w:rPr>
          <w:rFonts w:ascii="Times New Roman" w:hAnsi="Times New Roman"/>
        </w:rPr>
        <w:t xml:space="preserve">s who have acquired the </w:t>
      </w:r>
      <w:r w:rsidR="00B56FD1">
        <w:rPr>
          <w:rFonts w:ascii="Times New Roman" w:hAnsi="Times New Roman"/>
        </w:rPr>
        <w:t>Tendering</w:t>
      </w:r>
      <w:r w:rsidR="00C2668C" w:rsidRPr="00286102">
        <w:rPr>
          <w:rFonts w:ascii="Times New Roman" w:hAnsi="Times New Roman"/>
        </w:rPr>
        <w:t xml:space="preserve"> Document </w:t>
      </w:r>
      <w:r w:rsidR="00C14481" w:rsidRPr="00286102">
        <w:rPr>
          <w:rFonts w:ascii="Times New Roman" w:hAnsi="Times New Roman"/>
        </w:rPr>
        <w:t xml:space="preserve">as defined under </w:t>
      </w:r>
      <w:r w:rsidR="00B56FD1">
        <w:rPr>
          <w:rFonts w:ascii="Times New Roman" w:hAnsi="Times New Roman"/>
        </w:rPr>
        <w:t>ITT</w:t>
      </w:r>
      <w:r w:rsidR="00DE3728" w:rsidRPr="00286102">
        <w:rPr>
          <w:rFonts w:ascii="Times New Roman" w:hAnsi="Times New Roman"/>
        </w:rPr>
        <w:t xml:space="preserve"> 6</w:t>
      </w:r>
      <w:r w:rsidR="00C14481" w:rsidRPr="00286102">
        <w:rPr>
          <w:rFonts w:ascii="Times New Roman" w:hAnsi="Times New Roman"/>
        </w:rPr>
        <w:t>.</w:t>
      </w:r>
      <w:r w:rsidR="00C2668C" w:rsidRPr="00286102">
        <w:rPr>
          <w:rFonts w:ascii="Times New Roman" w:hAnsi="Times New Roman"/>
        </w:rPr>
        <w:t xml:space="preserve">  Any modification to the </w:t>
      </w:r>
      <w:r w:rsidR="00B56FD1">
        <w:rPr>
          <w:rFonts w:ascii="Times New Roman" w:hAnsi="Times New Roman"/>
        </w:rPr>
        <w:t>Tendering</w:t>
      </w:r>
      <w:r w:rsidR="00C2668C" w:rsidRPr="00286102">
        <w:rPr>
          <w:rFonts w:ascii="Times New Roman" w:hAnsi="Times New Roman"/>
        </w:rPr>
        <w:t xml:space="preserve"> Document that may become necessary as a result of the pre-</w:t>
      </w:r>
      <w:r w:rsidR="00B56FD1">
        <w:rPr>
          <w:rFonts w:ascii="Times New Roman" w:hAnsi="Times New Roman"/>
        </w:rPr>
        <w:t>tender</w:t>
      </w:r>
      <w:r w:rsidR="00C2668C" w:rsidRPr="00286102">
        <w:rPr>
          <w:rFonts w:ascii="Times New Roman" w:hAnsi="Times New Roman"/>
        </w:rPr>
        <w:t xml:space="preserve"> meeting shall be made by the Employer </w:t>
      </w:r>
      <w:r w:rsidR="00C2668C" w:rsidRPr="00286102">
        <w:rPr>
          <w:rFonts w:ascii="Times New Roman" w:hAnsi="Times New Roman"/>
        </w:rPr>
        <w:lastRenderedPageBreak/>
        <w:t xml:space="preserve">exclusively through the issue of an Addendum </w:t>
      </w:r>
      <w:r w:rsidR="004204BD" w:rsidRPr="00286102">
        <w:rPr>
          <w:rFonts w:ascii="Times New Roman" w:hAnsi="Times New Roman"/>
        </w:rPr>
        <w:t xml:space="preserve">pursuant to </w:t>
      </w:r>
      <w:r w:rsidR="00B56FD1">
        <w:rPr>
          <w:rFonts w:ascii="Times New Roman" w:hAnsi="Times New Roman"/>
        </w:rPr>
        <w:t>ITT</w:t>
      </w:r>
      <w:r w:rsidR="00DE3728" w:rsidRPr="00286102">
        <w:rPr>
          <w:rFonts w:ascii="Times New Roman" w:hAnsi="Times New Roman"/>
        </w:rPr>
        <w:t xml:space="preserve"> </w:t>
      </w:r>
      <w:r w:rsidR="00E05DC9" w:rsidRPr="00286102">
        <w:rPr>
          <w:rFonts w:ascii="Times New Roman" w:hAnsi="Times New Roman"/>
        </w:rPr>
        <w:t>8</w:t>
      </w:r>
      <w:r w:rsidR="00C93EAA" w:rsidRPr="00286102">
        <w:rPr>
          <w:rFonts w:ascii="Times New Roman" w:hAnsi="Times New Roman"/>
        </w:rPr>
        <w:t xml:space="preserve"> </w:t>
      </w:r>
      <w:r w:rsidR="00C2668C" w:rsidRPr="00286102">
        <w:rPr>
          <w:rFonts w:ascii="Times New Roman" w:hAnsi="Times New Roman"/>
        </w:rPr>
        <w:t>and not through the minutes of the pre-</w:t>
      </w:r>
      <w:r w:rsidR="00B56FD1">
        <w:rPr>
          <w:rFonts w:ascii="Times New Roman" w:hAnsi="Times New Roman"/>
        </w:rPr>
        <w:t>tender</w:t>
      </w:r>
      <w:r w:rsidR="00C2668C" w:rsidRPr="00286102">
        <w:rPr>
          <w:rFonts w:ascii="Times New Roman" w:hAnsi="Times New Roman"/>
        </w:rPr>
        <w:t xml:space="preserve"> meeting.</w:t>
      </w:r>
    </w:p>
    <w:p w14:paraId="69497F73" w14:textId="2C7398AB" w:rsidR="00156AE4" w:rsidRPr="00286102" w:rsidRDefault="008F01E9" w:rsidP="001C15AA">
      <w:pPr>
        <w:tabs>
          <w:tab w:val="left" w:pos="1440"/>
        </w:tabs>
        <w:ind w:left="1440" w:hanging="720"/>
        <w:jc w:val="both"/>
        <w:rPr>
          <w:rFonts w:ascii="Times New Roman" w:hAnsi="Times New Roman"/>
        </w:rPr>
      </w:pPr>
      <w:r w:rsidRPr="00286102">
        <w:rPr>
          <w:rFonts w:ascii="Times New Roman" w:hAnsi="Times New Roman"/>
        </w:rPr>
        <w:t>7</w:t>
      </w:r>
      <w:r w:rsidR="00C2668C" w:rsidRPr="00286102">
        <w:rPr>
          <w:rFonts w:ascii="Times New Roman" w:hAnsi="Times New Roman"/>
        </w:rPr>
        <w:t>.7</w:t>
      </w:r>
      <w:r w:rsidR="00C2668C" w:rsidRPr="00286102">
        <w:rPr>
          <w:rFonts w:ascii="Times New Roman" w:hAnsi="Times New Roman"/>
        </w:rPr>
        <w:tab/>
      </w:r>
      <w:r w:rsidR="00613322" w:rsidRPr="00286102">
        <w:rPr>
          <w:rFonts w:ascii="Times New Roman" w:hAnsi="Times New Roman"/>
        </w:rPr>
        <w:t>Nonattendance</w:t>
      </w:r>
      <w:r w:rsidR="00C2668C" w:rsidRPr="00286102">
        <w:rPr>
          <w:rFonts w:ascii="Times New Roman" w:hAnsi="Times New Roman"/>
        </w:rPr>
        <w:t xml:space="preserve"> at the pre-</w:t>
      </w:r>
      <w:r w:rsidR="00B56FD1">
        <w:rPr>
          <w:rFonts w:ascii="Times New Roman" w:hAnsi="Times New Roman"/>
        </w:rPr>
        <w:t>tender</w:t>
      </w:r>
      <w:r w:rsidR="00C2668C" w:rsidRPr="00286102">
        <w:rPr>
          <w:rFonts w:ascii="Times New Roman" w:hAnsi="Times New Roman"/>
        </w:rPr>
        <w:t xml:space="preserve"> meeting will not be a cause for disqualification of a </w:t>
      </w:r>
      <w:r w:rsidR="00B56FD1">
        <w:rPr>
          <w:rFonts w:ascii="Times New Roman" w:hAnsi="Times New Roman"/>
        </w:rPr>
        <w:t>Tenderer</w:t>
      </w:r>
      <w:r w:rsidR="00C14481" w:rsidRPr="00286102">
        <w:rPr>
          <w:rFonts w:ascii="Times New Roman" w:hAnsi="Times New Roman"/>
        </w:rPr>
        <w:t>.</w:t>
      </w:r>
    </w:p>
    <w:p w14:paraId="7869ED44" w14:textId="0DBC7962" w:rsidR="007325C6" w:rsidRPr="00040634" w:rsidRDefault="008F01E9" w:rsidP="00EC4C5B">
      <w:pPr>
        <w:pStyle w:val="Heading2"/>
        <w:jc w:val="both"/>
        <w:rPr>
          <w:rStyle w:val="IntenseReference"/>
          <w:color w:val="auto"/>
        </w:rPr>
      </w:pPr>
      <w:bookmarkStart w:id="9" w:name="_Toc49426619"/>
      <w:r w:rsidRPr="00040634">
        <w:rPr>
          <w:rStyle w:val="IntenseReference"/>
          <w:color w:val="auto"/>
        </w:rPr>
        <w:t>8</w:t>
      </w:r>
      <w:r w:rsidR="00C2668C" w:rsidRPr="00040634">
        <w:rPr>
          <w:rStyle w:val="IntenseReference"/>
          <w:color w:val="auto"/>
        </w:rPr>
        <w:t>.</w:t>
      </w:r>
      <w:r w:rsidR="00C2668C" w:rsidRPr="00040634">
        <w:rPr>
          <w:rStyle w:val="IntenseReference"/>
          <w:color w:val="auto"/>
        </w:rPr>
        <w:tab/>
        <w:t xml:space="preserve">Amendment of </w:t>
      </w:r>
      <w:r w:rsidR="00B56FD1">
        <w:rPr>
          <w:rStyle w:val="IntenseReference"/>
          <w:color w:val="auto"/>
        </w:rPr>
        <w:t>Tendering</w:t>
      </w:r>
      <w:r w:rsidR="00C2668C" w:rsidRPr="00040634">
        <w:rPr>
          <w:rStyle w:val="IntenseReference"/>
          <w:color w:val="auto"/>
        </w:rPr>
        <w:t xml:space="preserve"> Document</w:t>
      </w:r>
      <w:bookmarkEnd w:id="9"/>
      <w:r w:rsidR="00C2668C" w:rsidRPr="00040634">
        <w:rPr>
          <w:rStyle w:val="IntenseReference"/>
          <w:color w:val="auto"/>
        </w:rPr>
        <w:tab/>
      </w:r>
    </w:p>
    <w:p w14:paraId="12C0389A" w14:textId="6F89EC61" w:rsidR="00C2668C" w:rsidRPr="00286102" w:rsidRDefault="008F01E9" w:rsidP="00EC4C5B">
      <w:pPr>
        <w:ind w:left="1440" w:hanging="720"/>
        <w:jc w:val="both"/>
        <w:rPr>
          <w:rFonts w:ascii="Times New Roman" w:hAnsi="Times New Roman"/>
        </w:rPr>
      </w:pPr>
      <w:r w:rsidRPr="00286102">
        <w:rPr>
          <w:rFonts w:ascii="Times New Roman" w:hAnsi="Times New Roman"/>
        </w:rPr>
        <w:t>8</w:t>
      </w:r>
      <w:r w:rsidR="00C2668C" w:rsidRPr="00286102">
        <w:rPr>
          <w:rFonts w:ascii="Times New Roman" w:hAnsi="Times New Roman"/>
        </w:rPr>
        <w:t>.1</w:t>
      </w:r>
      <w:r w:rsidR="00C2668C" w:rsidRPr="00286102">
        <w:rPr>
          <w:rFonts w:ascii="Times New Roman" w:hAnsi="Times New Roman"/>
        </w:rPr>
        <w:tab/>
        <w:t xml:space="preserve">At any time prior to the deadline for submission of </w:t>
      </w:r>
      <w:r w:rsidR="00B56FD1">
        <w:rPr>
          <w:rFonts w:ascii="Times New Roman" w:hAnsi="Times New Roman"/>
        </w:rPr>
        <w:t>tender</w:t>
      </w:r>
      <w:r w:rsidR="00C2668C" w:rsidRPr="00286102">
        <w:rPr>
          <w:rFonts w:ascii="Times New Roman" w:hAnsi="Times New Roman"/>
        </w:rPr>
        <w:t xml:space="preserve">s, the Employer may amend the </w:t>
      </w:r>
      <w:r w:rsidR="00B56FD1">
        <w:rPr>
          <w:rFonts w:ascii="Times New Roman" w:hAnsi="Times New Roman"/>
        </w:rPr>
        <w:t>Tendering</w:t>
      </w:r>
      <w:r w:rsidR="00C2668C" w:rsidRPr="00286102">
        <w:rPr>
          <w:rFonts w:ascii="Times New Roman" w:hAnsi="Times New Roman"/>
        </w:rPr>
        <w:t xml:space="preserve"> Document by issuing addenda.</w:t>
      </w:r>
    </w:p>
    <w:p w14:paraId="734818D3" w14:textId="3CF127C2" w:rsidR="00C2668C" w:rsidRPr="00286102" w:rsidRDefault="008F01E9" w:rsidP="00EC4C5B">
      <w:pPr>
        <w:ind w:left="1440" w:hanging="720"/>
        <w:jc w:val="both"/>
        <w:rPr>
          <w:rFonts w:ascii="Times New Roman" w:hAnsi="Times New Roman"/>
        </w:rPr>
      </w:pPr>
      <w:r w:rsidRPr="00286102">
        <w:rPr>
          <w:rFonts w:ascii="Times New Roman" w:hAnsi="Times New Roman"/>
        </w:rPr>
        <w:t>8</w:t>
      </w:r>
      <w:r w:rsidR="00C2668C" w:rsidRPr="00286102">
        <w:rPr>
          <w:rFonts w:ascii="Times New Roman" w:hAnsi="Times New Roman"/>
        </w:rPr>
        <w:t>.2</w:t>
      </w:r>
      <w:r w:rsidR="00C2668C" w:rsidRPr="00286102">
        <w:rPr>
          <w:rFonts w:ascii="Times New Roman" w:hAnsi="Times New Roman"/>
        </w:rPr>
        <w:tab/>
        <w:t xml:space="preserve">Any addendum issued shall be part of the </w:t>
      </w:r>
      <w:r w:rsidR="00B56FD1">
        <w:rPr>
          <w:rFonts w:ascii="Times New Roman" w:hAnsi="Times New Roman"/>
        </w:rPr>
        <w:t>Tendering</w:t>
      </w:r>
      <w:r w:rsidR="00C2668C" w:rsidRPr="00286102">
        <w:rPr>
          <w:rFonts w:ascii="Times New Roman" w:hAnsi="Times New Roman"/>
        </w:rPr>
        <w:t xml:space="preserve"> Document and shall be communicated in writing to all who have obtained the </w:t>
      </w:r>
      <w:r w:rsidR="00B56FD1">
        <w:rPr>
          <w:rFonts w:ascii="Times New Roman" w:hAnsi="Times New Roman"/>
        </w:rPr>
        <w:t>Tendering</w:t>
      </w:r>
      <w:r w:rsidR="00C2668C" w:rsidRPr="00286102">
        <w:rPr>
          <w:rFonts w:ascii="Times New Roman" w:hAnsi="Times New Roman"/>
        </w:rPr>
        <w:t xml:space="preserve"> Document from the E</w:t>
      </w:r>
      <w:r w:rsidR="00DA5192" w:rsidRPr="00286102">
        <w:rPr>
          <w:rFonts w:ascii="Times New Roman" w:hAnsi="Times New Roman"/>
        </w:rPr>
        <w:t xml:space="preserve">mployer </w:t>
      </w:r>
      <w:r w:rsidR="00CF0052" w:rsidRPr="00286102">
        <w:rPr>
          <w:rFonts w:ascii="Times New Roman" w:hAnsi="Times New Roman"/>
        </w:rPr>
        <w:t>as defined under clause</w:t>
      </w:r>
      <w:r w:rsidR="00DA5192" w:rsidRPr="00286102">
        <w:rPr>
          <w:rFonts w:ascii="Times New Roman" w:hAnsi="Times New Roman"/>
        </w:rPr>
        <w:t xml:space="preserve"> </w:t>
      </w:r>
      <w:r w:rsidR="00B56FD1">
        <w:rPr>
          <w:rFonts w:ascii="Times New Roman" w:hAnsi="Times New Roman"/>
        </w:rPr>
        <w:t>ITT</w:t>
      </w:r>
      <w:r w:rsidR="00DE3728" w:rsidRPr="00286102">
        <w:rPr>
          <w:rFonts w:ascii="Times New Roman" w:hAnsi="Times New Roman"/>
        </w:rPr>
        <w:t xml:space="preserve"> 6.</w:t>
      </w:r>
    </w:p>
    <w:p w14:paraId="799402E3" w14:textId="2B98B177" w:rsidR="00153528" w:rsidRPr="00286102" w:rsidRDefault="008F01E9" w:rsidP="007E447A">
      <w:pPr>
        <w:ind w:left="1440" w:hanging="720"/>
        <w:jc w:val="both"/>
        <w:rPr>
          <w:rFonts w:ascii="Times New Roman" w:hAnsi="Times New Roman"/>
        </w:rPr>
      </w:pPr>
      <w:r w:rsidRPr="00286102">
        <w:rPr>
          <w:rFonts w:ascii="Times New Roman" w:hAnsi="Times New Roman"/>
        </w:rPr>
        <w:t>8</w:t>
      </w:r>
      <w:r w:rsidR="00C2668C" w:rsidRPr="00286102">
        <w:rPr>
          <w:rFonts w:ascii="Times New Roman" w:hAnsi="Times New Roman"/>
        </w:rPr>
        <w:t>.3</w:t>
      </w:r>
      <w:r w:rsidR="00C2668C" w:rsidRPr="00286102">
        <w:rPr>
          <w:rFonts w:ascii="Times New Roman" w:hAnsi="Times New Roman"/>
        </w:rPr>
        <w:tab/>
        <w:t xml:space="preserve">To give prospective </w:t>
      </w:r>
      <w:r w:rsidR="00B56FD1">
        <w:rPr>
          <w:rFonts w:ascii="Times New Roman" w:hAnsi="Times New Roman"/>
        </w:rPr>
        <w:t>Tenderer</w:t>
      </w:r>
      <w:r w:rsidR="00C2668C" w:rsidRPr="00286102">
        <w:rPr>
          <w:rFonts w:ascii="Times New Roman" w:hAnsi="Times New Roman"/>
        </w:rPr>
        <w:t xml:space="preserve">s reasonable time in which to take an addendum into account in preparing their </w:t>
      </w:r>
      <w:r w:rsidR="00B56FD1">
        <w:rPr>
          <w:rFonts w:ascii="Times New Roman" w:hAnsi="Times New Roman"/>
        </w:rPr>
        <w:t>tender</w:t>
      </w:r>
      <w:r w:rsidR="00C2668C" w:rsidRPr="00286102">
        <w:rPr>
          <w:rFonts w:ascii="Times New Roman" w:hAnsi="Times New Roman"/>
        </w:rPr>
        <w:t xml:space="preserve">s, the Employer may, at its discretion, extend the deadline for the submission of </w:t>
      </w:r>
      <w:r w:rsidR="00B56FD1">
        <w:rPr>
          <w:rFonts w:ascii="Times New Roman" w:hAnsi="Times New Roman"/>
        </w:rPr>
        <w:t>tender</w:t>
      </w:r>
      <w:r w:rsidR="00C2668C" w:rsidRPr="00286102">
        <w:rPr>
          <w:rFonts w:ascii="Times New Roman" w:hAnsi="Times New Roman"/>
        </w:rPr>
        <w:t xml:space="preserve">s, pursuant to </w:t>
      </w:r>
      <w:r w:rsidR="00B56FD1">
        <w:rPr>
          <w:rFonts w:ascii="Times New Roman" w:hAnsi="Times New Roman"/>
        </w:rPr>
        <w:t>ITT</w:t>
      </w:r>
      <w:r w:rsidR="00DE3728" w:rsidRPr="00286102">
        <w:rPr>
          <w:rFonts w:ascii="Times New Roman" w:hAnsi="Times New Roman"/>
        </w:rPr>
        <w:t xml:space="preserve"> 24.2</w:t>
      </w:r>
    </w:p>
    <w:p w14:paraId="3E078E71" w14:textId="1203A525" w:rsidR="00DA5192" w:rsidRPr="00153528" w:rsidRDefault="008F01E9" w:rsidP="00EC4C5B">
      <w:pPr>
        <w:pStyle w:val="Heading2"/>
        <w:jc w:val="both"/>
        <w:rPr>
          <w:rStyle w:val="IntenseReference"/>
          <w:color w:val="auto"/>
        </w:rPr>
      </w:pPr>
      <w:bookmarkStart w:id="10" w:name="_Toc49426620"/>
      <w:r w:rsidRPr="00153528">
        <w:rPr>
          <w:rStyle w:val="IntenseReference"/>
          <w:color w:val="auto"/>
        </w:rPr>
        <w:t>9</w:t>
      </w:r>
      <w:r w:rsidR="00C2668C" w:rsidRPr="00153528">
        <w:rPr>
          <w:rStyle w:val="IntenseReference"/>
          <w:color w:val="auto"/>
        </w:rPr>
        <w:t>.</w:t>
      </w:r>
      <w:r w:rsidR="00C2668C" w:rsidRPr="00153528">
        <w:rPr>
          <w:rStyle w:val="IntenseReference"/>
          <w:color w:val="auto"/>
        </w:rPr>
        <w:tab/>
        <w:t xml:space="preserve">Cost of </w:t>
      </w:r>
      <w:r w:rsidR="00B56FD1">
        <w:rPr>
          <w:rStyle w:val="IntenseReference"/>
          <w:color w:val="auto"/>
        </w:rPr>
        <w:t>Tendering</w:t>
      </w:r>
      <w:bookmarkEnd w:id="10"/>
      <w:r w:rsidR="00C2668C" w:rsidRPr="00153528">
        <w:rPr>
          <w:rStyle w:val="IntenseReference"/>
          <w:color w:val="auto"/>
        </w:rPr>
        <w:tab/>
      </w:r>
    </w:p>
    <w:p w14:paraId="42F0669C" w14:textId="22D31F7E" w:rsidR="00C2668C" w:rsidRPr="00286102" w:rsidRDefault="00C2668C" w:rsidP="00EC4C5B">
      <w:pPr>
        <w:jc w:val="both"/>
        <w:rPr>
          <w:rFonts w:ascii="Times New Roman" w:hAnsi="Times New Roman"/>
        </w:rPr>
      </w:pPr>
      <w:r w:rsidRPr="00286102">
        <w:rPr>
          <w:rFonts w:ascii="Times New Roman" w:hAnsi="Times New Roman"/>
        </w:rPr>
        <w:t xml:space="preserve">The </w:t>
      </w:r>
      <w:r w:rsidR="00B56FD1">
        <w:rPr>
          <w:rFonts w:ascii="Times New Roman" w:hAnsi="Times New Roman"/>
        </w:rPr>
        <w:t>Tenderer</w:t>
      </w:r>
      <w:r w:rsidRPr="00286102">
        <w:rPr>
          <w:rFonts w:ascii="Times New Roman" w:hAnsi="Times New Roman"/>
        </w:rPr>
        <w:t xml:space="preserve"> shall bear all costs associated with the preparation and submission of its </w:t>
      </w:r>
      <w:r w:rsidR="00B56FD1">
        <w:rPr>
          <w:rFonts w:ascii="Times New Roman" w:hAnsi="Times New Roman"/>
        </w:rPr>
        <w:t>Tender</w:t>
      </w:r>
      <w:r w:rsidRPr="00286102">
        <w:rPr>
          <w:rFonts w:ascii="Times New Roman" w:hAnsi="Times New Roman"/>
        </w:rPr>
        <w:t xml:space="preserve">, and the Employer shall not be responsible or liable for those costs, regardless of the conduct or outcome of the </w:t>
      </w:r>
      <w:r w:rsidR="00B56FD1">
        <w:rPr>
          <w:rFonts w:ascii="Times New Roman" w:hAnsi="Times New Roman"/>
        </w:rPr>
        <w:t>tendering</w:t>
      </w:r>
      <w:r w:rsidRPr="00286102">
        <w:rPr>
          <w:rFonts w:ascii="Times New Roman" w:hAnsi="Times New Roman"/>
        </w:rPr>
        <w:t xml:space="preserve"> process.</w:t>
      </w:r>
    </w:p>
    <w:p w14:paraId="1B9D352F" w14:textId="18D7A0DA" w:rsidR="00DA5192" w:rsidRPr="00153528" w:rsidRDefault="008F01E9" w:rsidP="00EC4C5B">
      <w:pPr>
        <w:pStyle w:val="Heading2"/>
        <w:jc w:val="both"/>
        <w:rPr>
          <w:rStyle w:val="IntenseReference"/>
          <w:color w:val="auto"/>
        </w:rPr>
      </w:pPr>
      <w:bookmarkStart w:id="11" w:name="_Toc49426621"/>
      <w:r w:rsidRPr="00153528">
        <w:rPr>
          <w:rStyle w:val="IntenseReference"/>
          <w:color w:val="auto"/>
        </w:rPr>
        <w:t>10</w:t>
      </w:r>
      <w:r w:rsidR="00C2668C" w:rsidRPr="00153528">
        <w:rPr>
          <w:rStyle w:val="IntenseReference"/>
          <w:color w:val="auto"/>
        </w:rPr>
        <w:t>.</w:t>
      </w:r>
      <w:r w:rsidR="00C2668C" w:rsidRPr="00153528">
        <w:rPr>
          <w:rStyle w:val="IntenseReference"/>
          <w:color w:val="auto"/>
        </w:rPr>
        <w:tab/>
        <w:t xml:space="preserve">Language of </w:t>
      </w:r>
      <w:r w:rsidR="00B56FD1">
        <w:rPr>
          <w:rStyle w:val="IntenseReference"/>
          <w:color w:val="auto"/>
        </w:rPr>
        <w:t>Tender</w:t>
      </w:r>
      <w:bookmarkEnd w:id="11"/>
      <w:r w:rsidR="00C2668C" w:rsidRPr="00153528">
        <w:rPr>
          <w:rStyle w:val="IntenseReference"/>
          <w:color w:val="auto"/>
        </w:rPr>
        <w:tab/>
      </w:r>
      <w:r w:rsidR="00C2668C" w:rsidRPr="00153528">
        <w:rPr>
          <w:rStyle w:val="IntenseReference"/>
          <w:color w:val="auto"/>
        </w:rPr>
        <w:tab/>
      </w:r>
    </w:p>
    <w:p w14:paraId="4032FC74" w14:textId="0E1C2239" w:rsidR="00B56FD1" w:rsidRPr="00286102" w:rsidRDefault="00C2668C" w:rsidP="00156AE4">
      <w:pPr>
        <w:jc w:val="both"/>
        <w:rPr>
          <w:rFonts w:ascii="Times New Roman" w:hAnsi="Times New Roman"/>
        </w:rPr>
      </w:pPr>
      <w:r w:rsidRPr="00286102">
        <w:rPr>
          <w:rFonts w:ascii="Times New Roman" w:hAnsi="Times New Roman"/>
        </w:rPr>
        <w:t xml:space="preserve">The </w:t>
      </w:r>
      <w:r w:rsidR="00B56FD1">
        <w:rPr>
          <w:rFonts w:ascii="Times New Roman" w:hAnsi="Times New Roman"/>
        </w:rPr>
        <w:t>Tender</w:t>
      </w:r>
      <w:r w:rsidRPr="00286102">
        <w:rPr>
          <w:rFonts w:ascii="Times New Roman" w:hAnsi="Times New Roman"/>
        </w:rPr>
        <w:t xml:space="preserve">, as well as all correspondence and documents relating to the </w:t>
      </w:r>
      <w:r w:rsidR="00B56FD1">
        <w:rPr>
          <w:rFonts w:ascii="Times New Roman" w:hAnsi="Times New Roman"/>
        </w:rPr>
        <w:t>tender</w:t>
      </w:r>
      <w:r w:rsidRPr="00286102">
        <w:rPr>
          <w:rFonts w:ascii="Times New Roman" w:hAnsi="Times New Roman"/>
        </w:rPr>
        <w:t xml:space="preserve"> exchanged by the </w:t>
      </w:r>
      <w:r w:rsidR="00B56FD1">
        <w:rPr>
          <w:rFonts w:ascii="Times New Roman" w:hAnsi="Times New Roman"/>
        </w:rPr>
        <w:t>Tenderer</w:t>
      </w:r>
      <w:r w:rsidRPr="00286102">
        <w:rPr>
          <w:rFonts w:ascii="Times New Roman" w:hAnsi="Times New Roman"/>
        </w:rPr>
        <w:t xml:space="preserve"> and the Employer, shall be written in the English language.  Supporting documents and printed literature that are part of the </w:t>
      </w:r>
      <w:r w:rsidR="00B56FD1">
        <w:rPr>
          <w:rFonts w:ascii="Times New Roman" w:hAnsi="Times New Roman"/>
        </w:rPr>
        <w:t>Tender</w:t>
      </w:r>
      <w:r w:rsidRPr="00286102">
        <w:rPr>
          <w:rFonts w:ascii="Times New Roman" w:hAnsi="Times New Roman"/>
        </w:rPr>
        <w:t xml:space="preserve"> may be in another language provided they are accompanied by an accurate translation of the relevant passages into the English language, in which case, for purposes of interpretation of the </w:t>
      </w:r>
      <w:r w:rsidR="00B56FD1">
        <w:rPr>
          <w:rFonts w:ascii="Times New Roman" w:hAnsi="Times New Roman"/>
        </w:rPr>
        <w:t>Tender</w:t>
      </w:r>
      <w:r w:rsidRPr="00286102">
        <w:rPr>
          <w:rFonts w:ascii="Times New Roman" w:hAnsi="Times New Roman"/>
        </w:rPr>
        <w:t>, such translation shall govern.</w:t>
      </w:r>
    </w:p>
    <w:p w14:paraId="55F629EB" w14:textId="317F280A" w:rsidR="00DA5192" w:rsidRPr="00153528" w:rsidRDefault="008F01E9" w:rsidP="00EC4C5B">
      <w:pPr>
        <w:pStyle w:val="Heading2"/>
        <w:jc w:val="both"/>
        <w:rPr>
          <w:rStyle w:val="IntenseReference"/>
          <w:color w:val="auto"/>
        </w:rPr>
      </w:pPr>
      <w:bookmarkStart w:id="12" w:name="_Toc49426622"/>
      <w:r w:rsidRPr="00153528">
        <w:rPr>
          <w:rStyle w:val="IntenseReference"/>
          <w:color w:val="auto"/>
        </w:rPr>
        <w:t>11</w:t>
      </w:r>
      <w:r w:rsidR="00C2668C" w:rsidRPr="00153528">
        <w:rPr>
          <w:rStyle w:val="IntenseReference"/>
          <w:color w:val="auto"/>
        </w:rPr>
        <w:t>.</w:t>
      </w:r>
      <w:r w:rsidR="00C2668C" w:rsidRPr="00153528">
        <w:rPr>
          <w:rStyle w:val="IntenseReference"/>
          <w:color w:val="auto"/>
        </w:rPr>
        <w:tab/>
        <w:t xml:space="preserve">Documents Comprising the </w:t>
      </w:r>
      <w:r w:rsidR="00B56FD1">
        <w:rPr>
          <w:rStyle w:val="IntenseReference"/>
          <w:color w:val="auto"/>
        </w:rPr>
        <w:t>Tender</w:t>
      </w:r>
      <w:bookmarkEnd w:id="12"/>
      <w:r w:rsidR="00C2668C" w:rsidRPr="00153528">
        <w:rPr>
          <w:rStyle w:val="IntenseReference"/>
          <w:color w:val="auto"/>
        </w:rPr>
        <w:tab/>
      </w:r>
      <w:r w:rsidR="00C2668C" w:rsidRPr="00153528">
        <w:rPr>
          <w:rStyle w:val="IntenseReference"/>
          <w:color w:val="auto"/>
        </w:rPr>
        <w:tab/>
      </w:r>
    </w:p>
    <w:p w14:paraId="7279464F" w14:textId="317515BE" w:rsidR="00C2668C" w:rsidRPr="00286102" w:rsidRDefault="00DA5192" w:rsidP="00EC4C5B">
      <w:pPr>
        <w:ind w:left="1530" w:hanging="810"/>
        <w:jc w:val="both"/>
        <w:rPr>
          <w:rFonts w:ascii="Times New Roman" w:hAnsi="Times New Roman"/>
        </w:rPr>
      </w:pPr>
      <w:r w:rsidRPr="00286102">
        <w:rPr>
          <w:rFonts w:ascii="Times New Roman" w:hAnsi="Times New Roman"/>
        </w:rPr>
        <w:t>1</w:t>
      </w:r>
      <w:r w:rsidR="008F01E9" w:rsidRPr="00286102">
        <w:rPr>
          <w:rFonts w:ascii="Times New Roman" w:hAnsi="Times New Roman"/>
        </w:rPr>
        <w:t>1</w:t>
      </w:r>
      <w:r w:rsidR="00C2668C" w:rsidRPr="00286102">
        <w:rPr>
          <w:rFonts w:ascii="Times New Roman" w:hAnsi="Times New Roman"/>
        </w:rPr>
        <w:t>.</w:t>
      </w:r>
      <w:r w:rsidR="000F23CE" w:rsidRPr="00286102">
        <w:rPr>
          <w:rFonts w:ascii="Times New Roman" w:hAnsi="Times New Roman"/>
        </w:rPr>
        <w:t>1</w:t>
      </w:r>
      <w:r w:rsidR="00C2668C" w:rsidRPr="00286102">
        <w:rPr>
          <w:rFonts w:ascii="Times New Roman" w:hAnsi="Times New Roman"/>
        </w:rPr>
        <w:t xml:space="preserve"> </w:t>
      </w:r>
      <w:r w:rsidR="00CF0052" w:rsidRPr="00286102">
        <w:rPr>
          <w:rFonts w:ascii="Times New Roman" w:hAnsi="Times New Roman"/>
        </w:rPr>
        <w:tab/>
      </w:r>
      <w:r w:rsidR="00C2668C" w:rsidRPr="00286102">
        <w:rPr>
          <w:rFonts w:ascii="Times New Roman" w:hAnsi="Times New Roman"/>
        </w:rPr>
        <w:t xml:space="preserve">The </w:t>
      </w:r>
      <w:r w:rsidR="00B56FD1">
        <w:rPr>
          <w:rFonts w:ascii="Times New Roman" w:hAnsi="Times New Roman"/>
        </w:rPr>
        <w:t>Tender</w:t>
      </w:r>
      <w:r w:rsidR="00C2668C" w:rsidRPr="00286102">
        <w:rPr>
          <w:rFonts w:ascii="Times New Roman" w:hAnsi="Times New Roman"/>
        </w:rPr>
        <w:t xml:space="preserve"> shall comprise the following:</w:t>
      </w:r>
    </w:p>
    <w:p w14:paraId="318B3564" w14:textId="09C5CE3D" w:rsidR="00C2668C" w:rsidRPr="00286102" w:rsidRDefault="00C2668C" w:rsidP="00EC4C5B">
      <w:pPr>
        <w:pStyle w:val="ListParagraph"/>
        <w:numPr>
          <w:ilvl w:val="2"/>
          <w:numId w:val="2"/>
        </w:numPr>
        <w:ind w:left="1530" w:firstLine="0"/>
        <w:jc w:val="both"/>
        <w:rPr>
          <w:rFonts w:ascii="Times New Roman" w:hAnsi="Times New Roman"/>
        </w:rPr>
      </w:pPr>
      <w:r w:rsidRPr="00286102">
        <w:rPr>
          <w:rFonts w:ascii="Times New Roman" w:hAnsi="Times New Roman"/>
        </w:rPr>
        <w:t xml:space="preserve">Letter of </w:t>
      </w:r>
      <w:r w:rsidR="00B56FD1">
        <w:rPr>
          <w:rFonts w:ascii="Times New Roman" w:hAnsi="Times New Roman"/>
        </w:rPr>
        <w:t>Tender</w:t>
      </w:r>
      <w:r w:rsidRPr="00286102">
        <w:rPr>
          <w:rFonts w:ascii="Times New Roman" w:hAnsi="Times New Roman"/>
        </w:rPr>
        <w:t>;</w:t>
      </w:r>
    </w:p>
    <w:p w14:paraId="448C1E5C" w14:textId="060A23DF" w:rsidR="00C2668C" w:rsidRPr="00286102" w:rsidRDefault="00B56FD1" w:rsidP="00EC4C5B">
      <w:pPr>
        <w:pStyle w:val="ListParagraph"/>
        <w:numPr>
          <w:ilvl w:val="2"/>
          <w:numId w:val="2"/>
        </w:numPr>
        <w:ind w:left="1530" w:firstLine="0"/>
        <w:jc w:val="both"/>
        <w:rPr>
          <w:rFonts w:ascii="Times New Roman" w:hAnsi="Times New Roman"/>
        </w:rPr>
      </w:pPr>
      <w:r>
        <w:rPr>
          <w:rFonts w:ascii="Times New Roman" w:hAnsi="Times New Roman"/>
        </w:rPr>
        <w:t>Tender</w:t>
      </w:r>
      <w:r w:rsidR="00C2668C" w:rsidRPr="00286102">
        <w:rPr>
          <w:rFonts w:ascii="Times New Roman" w:hAnsi="Times New Roman"/>
        </w:rPr>
        <w:t xml:space="preserve"> Sec</w:t>
      </w:r>
      <w:r w:rsidR="00CF0052" w:rsidRPr="00286102">
        <w:rPr>
          <w:rFonts w:ascii="Times New Roman" w:hAnsi="Times New Roman"/>
        </w:rPr>
        <w:t xml:space="preserve">urity, in accordance with </w:t>
      </w:r>
      <w:r>
        <w:rPr>
          <w:rFonts w:ascii="Times New Roman" w:hAnsi="Times New Roman"/>
        </w:rPr>
        <w:t>ITT</w:t>
      </w:r>
      <w:r w:rsidR="00DE3728" w:rsidRPr="00286102">
        <w:rPr>
          <w:rFonts w:ascii="Times New Roman" w:hAnsi="Times New Roman"/>
        </w:rPr>
        <w:t xml:space="preserve"> 21</w:t>
      </w:r>
    </w:p>
    <w:p w14:paraId="4E7591E1" w14:textId="2BF29922" w:rsidR="00C2668C" w:rsidRPr="00286102" w:rsidRDefault="00DA5192" w:rsidP="00EC4C5B">
      <w:pPr>
        <w:pStyle w:val="ListParagraph"/>
        <w:numPr>
          <w:ilvl w:val="2"/>
          <w:numId w:val="2"/>
        </w:numPr>
        <w:ind w:left="2174" w:hanging="644"/>
        <w:jc w:val="both"/>
        <w:rPr>
          <w:rFonts w:ascii="Times New Roman" w:hAnsi="Times New Roman"/>
        </w:rPr>
      </w:pPr>
      <w:r w:rsidRPr="00286102">
        <w:rPr>
          <w:rFonts w:ascii="Times New Roman" w:hAnsi="Times New Roman"/>
        </w:rPr>
        <w:t>Alternative</w:t>
      </w:r>
      <w:r w:rsidR="00C2668C" w:rsidRPr="00286102">
        <w:rPr>
          <w:rFonts w:ascii="Times New Roman" w:hAnsi="Times New Roman"/>
        </w:rPr>
        <w:t xml:space="preserve"> </w:t>
      </w:r>
      <w:r w:rsidR="00B56FD1">
        <w:rPr>
          <w:rFonts w:ascii="Times New Roman" w:hAnsi="Times New Roman"/>
        </w:rPr>
        <w:t>tender</w:t>
      </w:r>
      <w:r w:rsidR="00C2668C" w:rsidRPr="00286102">
        <w:rPr>
          <w:rFonts w:ascii="Times New Roman" w:hAnsi="Times New Roman"/>
        </w:rPr>
        <w:t>s, if permis</w:t>
      </w:r>
      <w:r w:rsidR="00CF0052" w:rsidRPr="00286102">
        <w:rPr>
          <w:rFonts w:ascii="Times New Roman" w:hAnsi="Times New Roman"/>
        </w:rPr>
        <w:t xml:space="preserve">sible, in accordance with </w:t>
      </w:r>
      <w:r w:rsidR="00B56FD1">
        <w:rPr>
          <w:rFonts w:ascii="Times New Roman" w:hAnsi="Times New Roman"/>
        </w:rPr>
        <w:t>ITT</w:t>
      </w:r>
      <w:r w:rsidR="00DE3728" w:rsidRPr="00286102">
        <w:rPr>
          <w:rFonts w:ascii="Times New Roman" w:hAnsi="Times New Roman"/>
        </w:rPr>
        <w:t xml:space="preserve"> 13</w:t>
      </w:r>
      <w:r w:rsidR="00C2668C" w:rsidRPr="00286102">
        <w:rPr>
          <w:rFonts w:ascii="Times New Roman" w:hAnsi="Times New Roman"/>
        </w:rPr>
        <w:t>;</w:t>
      </w:r>
    </w:p>
    <w:p w14:paraId="0F6A3224" w14:textId="5B92CFE3" w:rsidR="00C2668C" w:rsidRPr="00286102" w:rsidRDefault="00C2668C" w:rsidP="00EC4C5B">
      <w:pPr>
        <w:pStyle w:val="ListParagraph"/>
        <w:numPr>
          <w:ilvl w:val="2"/>
          <w:numId w:val="2"/>
        </w:numPr>
        <w:ind w:left="2174" w:hanging="644"/>
        <w:jc w:val="both"/>
        <w:rPr>
          <w:rFonts w:ascii="Times New Roman" w:hAnsi="Times New Roman"/>
        </w:rPr>
      </w:pPr>
      <w:r w:rsidRPr="00286102">
        <w:rPr>
          <w:rFonts w:ascii="Times New Roman" w:hAnsi="Times New Roman"/>
        </w:rPr>
        <w:t xml:space="preserve">written confirmation authorizing the signatory of the </w:t>
      </w:r>
      <w:r w:rsidR="00B56FD1">
        <w:rPr>
          <w:rFonts w:ascii="Times New Roman" w:hAnsi="Times New Roman"/>
        </w:rPr>
        <w:t>Tender</w:t>
      </w:r>
      <w:r w:rsidRPr="00286102">
        <w:rPr>
          <w:rFonts w:ascii="Times New Roman" w:hAnsi="Times New Roman"/>
        </w:rPr>
        <w:t xml:space="preserve"> to commit the </w:t>
      </w:r>
      <w:r w:rsidR="00B56FD1">
        <w:rPr>
          <w:rFonts w:ascii="Times New Roman" w:hAnsi="Times New Roman"/>
        </w:rPr>
        <w:t>Tenderer</w:t>
      </w:r>
      <w:r w:rsidRPr="00286102">
        <w:rPr>
          <w:rFonts w:ascii="Times New Roman" w:hAnsi="Times New Roman"/>
        </w:rPr>
        <w:t xml:space="preserve">, </w:t>
      </w:r>
      <w:r w:rsidR="00DA5192" w:rsidRPr="00286102">
        <w:rPr>
          <w:rFonts w:ascii="Times New Roman" w:hAnsi="Times New Roman"/>
        </w:rPr>
        <w:t xml:space="preserve">in accordance with </w:t>
      </w:r>
      <w:r w:rsidR="00B56FD1">
        <w:rPr>
          <w:rFonts w:ascii="Times New Roman" w:hAnsi="Times New Roman"/>
        </w:rPr>
        <w:t>ITT</w:t>
      </w:r>
      <w:r w:rsidR="00DE3728" w:rsidRPr="00286102">
        <w:rPr>
          <w:rFonts w:ascii="Times New Roman" w:hAnsi="Times New Roman"/>
        </w:rPr>
        <w:t xml:space="preserve"> 22.2</w:t>
      </w:r>
      <w:r w:rsidRPr="00286102">
        <w:rPr>
          <w:rFonts w:ascii="Times New Roman" w:hAnsi="Times New Roman"/>
        </w:rPr>
        <w:t>;</w:t>
      </w:r>
    </w:p>
    <w:p w14:paraId="78125AE7" w14:textId="2E8BBC92" w:rsidR="00DA5192" w:rsidRDefault="00613322" w:rsidP="00EC4C5B">
      <w:pPr>
        <w:pStyle w:val="ListParagraph"/>
        <w:numPr>
          <w:ilvl w:val="2"/>
          <w:numId w:val="2"/>
        </w:numPr>
        <w:ind w:left="2174" w:hanging="644"/>
        <w:jc w:val="both"/>
        <w:rPr>
          <w:rFonts w:ascii="Times New Roman" w:hAnsi="Times New Roman"/>
        </w:rPr>
      </w:pPr>
      <w:r w:rsidRPr="00286102">
        <w:rPr>
          <w:rFonts w:ascii="Times New Roman" w:hAnsi="Times New Roman"/>
        </w:rPr>
        <w:t>D</w:t>
      </w:r>
      <w:r w:rsidR="00C2668C" w:rsidRPr="00286102">
        <w:rPr>
          <w:rFonts w:ascii="Times New Roman" w:hAnsi="Times New Roman"/>
        </w:rPr>
        <w:t>ocumentary evidence establis</w:t>
      </w:r>
      <w:r w:rsidR="00CF0052" w:rsidRPr="00286102">
        <w:rPr>
          <w:rFonts w:ascii="Times New Roman" w:hAnsi="Times New Roman"/>
        </w:rPr>
        <w:t xml:space="preserve">hing in accordance with </w:t>
      </w:r>
      <w:r w:rsidR="00B56FD1">
        <w:rPr>
          <w:rFonts w:ascii="Times New Roman" w:hAnsi="Times New Roman"/>
        </w:rPr>
        <w:t>ITT</w:t>
      </w:r>
      <w:r w:rsidR="00DE3728" w:rsidRPr="00286102">
        <w:rPr>
          <w:rFonts w:ascii="Times New Roman" w:hAnsi="Times New Roman"/>
        </w:rPr>
        <w:t xml:space="preserve"> 14</w:t>
      </w:r>
      <w:r w:rsidR="00C2668C" w:rsidRPr="00286102">
        <w:rPr>
          <w:rFonts w:ascii="Times New Roman" w:hAnsi="Times New Roman"/>
        </w:rPr>
        <w:t xml:space="preserve"> that </w:t>
      </w:r>
      <w:r w:rsidRPr="00286102">
        <w:rPr>
          <w:rFonts w:ascii="Times New Roman" w:hAnsi="Times New Roman"/>
        </w:rPr>
        <w:t>the Equipment</w:t>
      </w:r>
      <w:r w:rsidR="000E65CC" w:rsidRPr="00286102">
        <w:rPr>
          <w:rFonts w:ascii="Times New Roman" w:hAnsi="Times New Roman"/>
        </w:rPr>
        <w:t xml:space="preserve"> / Machinery</w:t>
      </w:r>
      <w:r w:rsidR="00C2668C" w:rsidRPr="00286102">
        <w:rPr>
          <w:rFonts w:ascii="Times New Roman" w:hAnsi="Times New Roman"/>
        </w:rPr>
        <w:t xml:space="preserve"> and services offered by the </w:t>
      </w:r>
      <w:r w:rsidR="00B56FD1">
        <w:rPr>
          <w:rFonts w:ascii="Times New Roman" w:hAnsi="Times New Roman"/>
        </w:rPr>
        <w:t>Tenderer</w:t>
      </w:r>
      <w:r w:rsidR="00C2668C" w:rsidRPr="00286102">
        <w:rPr>
          <w:rFonts w:ascii="Times New Roman" w:hAnsi="Times New Roman"/>
        </w:rPr>
        <w:t xml:space="preserve"> in its </w:t>
      </w:r>
      <w:r w:rsidR="00B56FD1">
        <w:rPr>
          <w:rFonts w:ascii="Times New Roman" w:hAnsi="Times New Roman"/>
        </w:rPr>
        <w:t>tender</w:t>
      </w:r>
      <w:r w:rsidR="00C2668C" w:rsidRPr="00286102">
        <w:rPr>
          <w:rFonts w:ascii="Times New Roman" w:hAnsi="Times New Roman"/>
        </w:rPr>
        <w:t xml:space="preserve"> or in any </w:t>
      </w:r>
      <w:r w:rsidR="00CF0052" w:rsidRPr="00286102">
        <w:rPr>
          <w:rFonts w:ascii="Times New Roman" w:hAnsi="Times New Roman"/>
        </w:rPr>
        <w:t xml:space="preserve">alternative </w:t>
      </w:r>
      <w:r w:rsidR="00B56FD1">
        <w:rPr>
          <w:rFonts w:ascii="Times New Roman" w:hAnsi="Times New Roman"/>
        </w:rPr>
        <w:t>tender</w:t>
      </w:r>
      <w:r w:rsidR="00CF0052" w:rsidRPr="00286102">
        <w:rPr>
          <w:rFonts w:ascii="Times New Roman" w:hAnsi="Times New Roman"/>
        </w:rPr>
        <w:t xml:space="preserve">, </w:t>
      </w:r>
      <w:r w:rsidR="00C2668C" w:rsidRPr="00286102">
        <w:rPr>
          <w:rFonts w:ascii="Times New Roman" w:hAnsi="Times New Roman"/>
        </w:rPr>
        <w:t xml:space="preserve">if permitted, are eligible; </w:t>
      </w:r>
    </w:p>
    <w:p w14:paraId="2477EA57" w14:textId="77777777" w:rsidR="007E447A" w:rsidRPr="00286102" w:rsidRDefault="007E447A" w:rsidP="007E447A">
      <w:pPr>
        <w:pStyle w:val="ListParagraph"/>
        <w:ind w:left="2174"/>
        <w:jc w:val="both"/>
        <w:rPr>
          <w:rFonts w:ascii="Times New Roman" w:hAnsi="Times New Roman"/>
        </w:rPr>
      </w:pPr>
    </w:p>
    <w:p w14:paraId="73364939" w14:textId="1874B135" w:rsidR="00DA5192" w:rsidRPr="00286102" w:rsidRDefault="00613322" w:rsidP="00EC4C5B">
      <w:pPr>
        <w:pStyle w:val="ListParagraph"/>
        <w:numPr>
          <w:ilvl w:val="2"/>
          <w:numId w:val="2"/>
        </w:numPr>
        <w:ind w:left="2174" w:hanging="644"/>
        <w:jc w:val="both"/>
        <w:rPr>
          <w:rFonts w:ascii="Times New Roman" w:hAnsi="Times New Roman"/>
        </w:rPr>
      </w:pPr>
      <w:r w:rsidRPr="00286102">
        <w:rPr>
          <w:rFonts w:ascii="Times New Roman" w:hAnsi="Times New Roman"/>
        </w:rPr>
        <w:lastRenderedPageBreak/>
        <w:t>D</w:t>
      </w:r>
      <w:r w:rsidR="00C2668C" w:rsidRPr="00286102">
        <w:rPr>
          <w:rFonts w:ascii="Times New Roman" w:hAnsi="Times New Roman"/>
        </w:rPr>
        <w:t xml:space="preserve">ocumentary evidence in accordance with </w:t>
      </w:r>
      <w:r w:rsidR="00B56FD1">
        <w:rPr>
          <w:rFonts w:ascii="Times New Roman" w:hAnsi="Times New Roman"/>
        </w:rPr>
        <w:t>ITT</w:t>
      </w:r>
      <w:r w:rsidR="00DE3728" w:rsidRPr="00286102">
        <w:rPr>
          <w:rFonts w:ascii="Times New Roman" w:hAnsi="Times New Roman"/>
        </w:rPr>
        <w:t xml:space="preserve"> </w:t>
      </w:r>
      <w:r w:rsidRPr="00286102">
        <w:rPr>
          <w:rFonts w:ascii="Times New Roman" w:hAnsi="Times New Roman"/>
        </w:rPr>
        <w:t>1</w:t>
      </w:r>
      <w:r w:rsidR="00DE3728" w:rsidRPr="00286102">
        <w:rPr>
          <w:rFonts w:ascii="Times New Roman" w:hAnsi="Times New Roman"/>
        </w:rPr>
        <w:t>5</w:t>
      </w:r>
      <w:r w:rsidR="00C2668C" w:rsidRPr="00286102">
        <w:rPr>
          <w:rFonts w:ascii="Times New Roman" w:hAnsi="Times New Roman"/>
        </w:rPr>
        <w:t xml:space="preserve"> establishing the </w:t>
      </w:r>
      <w:r w:rsidR="00B56FD1">
        <w:rPr>
          <w:rFonts w:ascii="Times New Roman" w:hAnsi="Times New Roman"/>
        </w:rPr>
        <w:t>Tenderer</w:t>
      </w:r>
      <w:r w:rsidR="00C2668C" w:rsidRPr="00286102">
        <w:rPr>
          <w:rFonts w:ascii="Times New Roman" w:hAnsi="Times New Roman"/>
        </w:rPr>
        <w:t xml:space="preserve">’s eligibility and qualifications to perform the contract if its </w:t>
      </w:r>
      <w:r w:rsidR="00B56FD1">
        <w:rPr>
          <w:rFonts w:ascii="Times New Roman" w:hAnsi="Times New Roman"/>
        </w:rPr>
        <w:t>tender</w:t>
      </w:r>
      <w:r w:rsidR="00C2668C" w:rsidRPr="00286102">
        <w:rPr>
          <w:rFonts w:ascii="Times New Roman" w:hAnsi="Times New Roman"/>
        </w:rPr>
        <w:t xml:space="preserve"> is accepted; </w:t>
      </w:r>
    </w:p>
    <w:p w14:paraId="6D9B23AE" w14:textId="77777777" w:rsidR="000661AA" w:rsidRPr="00286102" w:rsidRDefault="000661AA" w:rsidP="00EC4C5B">
      <w:pPr>
        <w:pStyle w:val="ListParagraph"/>
        <w:ind w:left="2174"/>
        <w:jc w:val="both"/>
        <w:rPr>
          <w:rFonts w:ascii="Times New Roman" w:hAnsi="Times New Roman"/>
        </w:rPr>
      </w:pPr>
    </w:p>
    <w:p w14:paraId="25762A38" w14:textId="6A552FBA" w:rsidR="00DA5192" w:rsidRPr="00286102" w:rsidRDefault="00613322" w:rsidP="00EC4C5B">
      <w:pPr>
        <w:pStyle w:val="ListParagraph"/>
        <w:numPr>
          <w:ilvl w:val="2"/>
          <w:numId w:val="2"/>
        </w:numPr>
        <w:ind w:left="2174" w:hanging="644"/>
        <w:jc w:val="both"/>
        <w:rPr>
          <w:rFonts w:ascii="Times New Roman" w:hAnsi="Times New Roman"/>
        </w:rPr>
      </w:pPr>
      <w:r w:rsidRPr="00286102">
        <w:rPr>
          <w:rFonts w:ascii="Times New Roman" w:hAnsi="Times New Roman"/>
        </w:rPr>
        <w:t>D</w:t>
      </w:r>
      <w:r w:rsidR="00C2668C" w:rsidRPr="00286102">
        <w:rPr>
          <w:rFonts w:ascii="Times New Roman" w:hAnsi="Times New Roman"/>
        </w:rPr>
        <w:t>ocumentary evidence establ</w:t>
      </w:r>
      <w:r w:rsidR="00462968" w:rsidRPr="00286102">
        <w:rPr>
          <w:rFonts w:ascii="Times New Roman" w:hAnsi="Times New Roman"/>
        </w:rPr>
        <w:t>ishing in accorda</w:t>
      </w:r>
      <w:r w:rsidR="00CF0052" w:rsidRPr="00286102">
        <w:rPr>
          <w:rFonts w:ascii="Times New Roman" w:hAnsi="Times New Roman"/>
        </w:rPr>
        <w:t xml:space="preserve">nce with </w:t>
      </w:r>
      <w:r w:rsidR="00B56FD1">
        <w:rPr>
          <w:rFonts w:ascii="Times New Roman" w:hAnsi="Times New Roman"/>
        </w:rPr>
        <w:t>ITT</w:t>
      </w:r>
      <w:r w:rsidR="00DE3728" w:rsidRPr="00286102">
        <w:rPr>
          <w:rFonts w:ascii="Times New Roman" w:hAnsi="Times New Roman"/>
        </w:rPr>
        <w:t xml:space="preserve"> 16</w:t>
      </w:r>
      <w:r w:rsidR="00C2668C" w:rsidRPr="00286102">
        <w:rPr>
          <w:rFonts w:ascii="Times New Roman" w:hAnsi="Times New Roman"/>
        </w:rPr>
        <w:t xml:space="preserve"> that the plant and services offered by the </w:t>
      </w:r>
      <w:r w:rsidR="00B56FD1">
        <w:rPr>
          <w:rFonts w:ascii="Times New Roman" w:hAnsi="Times New Roman"/>
        </w:rPr>
        <w:t>Tenderer</w:t>
      </w:r>
      <w:r w:rsidR="00C2668C" w:rsidRPr="00286102">
        <w:rPr>
          <w:rFonts w:ascii="Times New Roman" w:hAnsi="Times New Roman"/>
        </w:rPr>
        <w:t xml:space="preserve"> conform to the </w:t>
      </w:r>
      <w:r w:rsidR="00B56FD1">
        <w:rPr>
          <w:rFonts w:ascii="Times New Roman" w:hAnsi="Times New Roman"/>
        </w:rPr>
        <w:t>tendering</w:t>
      </w:r>
      <w:r w:rsidR="00C2668C" w:rsidRPr="00286102">
        <w:rPr>
          <w:rFonts w:ascii="Times New Roman" w:hAnsi="Times New Roman"/>
        </w:rPr>
        <w:t xml:space="preserve"> document;</w:t>
      </w:r>
    </w:p>
    <w:p w14:paraId="1BEF3ADF" w14:textId="77777777" w:rsidR="000661AA" w:rsidRPr="00286102" w:rsidRDefault="000661AA" w:rsidP="00EC4C5B">
      <w:pPr>
        <w:pStyle w:val="ListParagraph"/>
        <w:jc w:val="both"/>
        <w:rPr>
          <w:rFonts w:ascii="Times New Roman" w:hAnsi="Times New Roman"/>
        </w:rPr>
      </w:pPr>
    </w:p>
    <w:p w14:paraId="2C0D7932" w14:textId="77401AD0" w:rsidR="000661AA" w:rsidRPr="00286102" w:rsidRDefault="000661AA" w:rsidP="00EC4C5B">
      <w:pPr>
        <w:pStyle w:val="ListParagraph"/>
        <w:numPr>
          <w:ilvl w:val="2"/>
          <w:numId w:val="2"/>
        </w:numPr>
        <w:ind w:left="2174" w:hanging="644"/>
        <w:jc w:val="both"/>
        <w:rPr>
          <w:rFonts w:ascii="Times New Roman" w:hAnsi="Times New Roman"/>
        </w:rPr>
      </w:pPr>
      <w:r w:rsidRPr="00286102">
        <w:rPr>
          <w:rFonts w:ascii="Times New Roman" w:hAnsi="Times New Roman"/>
        </w:rPr>
        <w:t xml:space="preserve">Technical Proposal in accordance with </w:t>
      </w:r>
      <w:r w:rsidR="00B56FD1">
        <w:rPr>
          <w:rFonts w:ascii="Times New Roman" w:hAnsi="Times New Roman"/>
        </w:rPr>
        <w:t>ITT</w:t>
      </w:r>
      <w:r w:rsidRPr="00286102">
        <w:rPr>
          <w:rFonts w:ascii="Times New Roman" w:hAnsi="Times New Roman"/>
        </w:rPr>
        <w:t xml:space="preserve"> 17;</w:t>
      </w:r>
    </w:p>
    <w:p w14:paraId="64BFAA33" w14:textId="77777777" w:rsidR="000661AA" w:rsidRPr="00286102" w:rsidRDefault="000661AA" w:rsidP="00EC4C5B">
      <w:pPr>
        <w:pStyle w:val="ListParagraph"/>
        <w:ind w:left="2174"/>
        <w:jc w:val="both"/>
        <w:rPr>
          <w:rFonts w:ascii="Times New Roman" w:hAnsi="Times New Roman"/>
        </w:rPr>
      </w:pPr>
    </w:p>
    <w:p w14:paraId="0091E086" w14:textId="79B5E0AF" w:rsidR="000661AA" w:rsidRPr="00B56FD1" w:rsidRDefault="000661AA" w:rsidP="00EC4C5B">
      <w:pPr>
        <w:pStyle w:val="ListParagraph"/>
        <w:numPr>
          <w:ilvl w:val="2"/>
          <w:numId w:val="2"/>
        </w:numPr>
        <w:ind w:hanging="630"/>
        <w:jc w:val="both"/>
        <w:rPr>
          <w:rFonts w:ascii="Times New Roman" w:hAnsi="Times New Roman"/>
        </w:rPr>
      </w:pPr>
      <w:r w:rsidRPr="00B56FD1">
        <w:rPr>
          <w:rFonts w:ascii="Times New Roman" w:hAnsi="Times New Roman"/>
        </w:rPr>
        <w:t xml:space="preserve">Completed </w:t>
      </w:r>
      <w:r w:rsidR="00415F8C">
        <w:rPr>
          <w:rFonts w:ascii="Times New Roman" w:hAnsi="Times New Roman"/>
        </w:rPr>
        <w:t>Schedule of Activities</w:t>
      </w:r>
      <w:r w:rsidRPr="00B56FD1">
        <w:rPr>
          <w:rFonts w:ascii="Times New Roman" w:hAnsi="Times New Roman"/>
        </w:rPr>
        <w:t xml:space="preserve">, in accordance with </w:t>
      </w:r>
      <w:r w:rsidR="00B56FD1">
        <w:rPr>
          <w:rFonts w:ascii="Times New Roman" w:hAnsi="Times New Roman"/>
        </w:rPr>
        <w:t>ITT</w:t>
      </w:r>
      <w:r w:rsidRPr="00B56FD1">
        <w:rPr>
          <w:rFonts w:ascii="Times New Roman" w:hAnsi="Times New Roman"/>
        </w:rPr>
        <w:t xml:space="preserve"> 18, or as stipulated in the </w:t>
      </w:r>
      <w:r w:rsidR="00B56FD1">
        <w:rPr>
          <w:rFonts w:ascii="Times New Roman" w:hAnsi="Times New Roman"/>
        </w:rPr>
        <w:t>TDS</w:t>
      </w:r>
      <w:r w:rsidRPr="00B56FD1">
        <w:rPr>
          <w:rFonts w:ascii="Times New Roman" w:hAnsi="Times New Roman"/>
        </w:rPr>
        <w:t>;</w:t>
      </w:r>
    </w:p>
    <w:p w14:paraId="7D27F293" w14:textId="77777777" w:rsidR="000661AA" w:rsidRPr="00B56FD1" w:rsidRDefault="000661AA" w:rsidP="00EC4C5B">
      <w:pPr>
        <w:pStyle w:val="ListParagraph"/>
        <w:ind w:left="2174"/>
        <w:jc w:val="both"/>
        <w:rPr>
          <w:rFonts w:ascii="Times New Roman" w:hAnsi="Times New Roman"/>
        </w:rPr>
      </w:pPr>
    </w:p>
    <w:p w14:paraId="32AC9DC6" w14:textId="6447B775" w:rsidR="0097501A" w:rsidRPr="00B56FD1" w:rsidRDefault="00C2668C" w:rsidP="00EC4C5B">
      <w:pPr>
        <w:pStyle w:val="ListParagraph"/>
        <w:numPr>
          <w:ilvl w:val="2"/>
          <w:numId w:val="2"/>
        </w:numPr>
        <w:spacing w:after="0"/>
        <w:ind w:left="2174" w:hanging="644"/>
        <w:jc w:val="both"/>
        <w:rPr>
          <w:rFonts w:ascii="Times New Roman" w:hAnsi="Times New Roman"/>
        </w:rPr>
      </w:pPr>
      <w:r w:rsidRPr="00B56FD1">
        <w:rPr>
          <w:rFonts w:ascii="Times New Roman" w:hAnsi="Times New Roman"/>
        </w:rPr>
        <w:t xml:space="preserve">In the case of a </w:t>
      </w:r>
      <w:r w:rsidR="00B56FD1">
        <w:rPr>
          <w:rFonts w:ascii="Times New Roman" w:hAnsi="Times New Roman"/>
        </w:rPr>
        <w:t>tender</w:t>
      </w:r>
      <w:r w:rsidRPr="00B56FD1">
        <w:rPr>
          <w:rFonts w:ascii="Times New Roman" w:hAnsi="Times New Roman"/>
        </w:rPr>
        <w:t xml:space="preserve"> submitted by a JV, the JV agreement, or letter of intent to enter into a JV including a draft agreement, indicating at least the parts of </w:t>
      </w:r>
      <w:r w:rsidR="006D2ACA" w:rsidRPr="00B56FD1">
        <w:rPr>
          <w:rFonts w:ascii="Times New Roman" w:hAnsi="Times New Roman"/>
        </w:rPr>
        <w:t>the work</w:t>
      </w:r>
      <w:r w:rsidRPr="00B56FD1">
        <w:rPr>
          <w:rFonts w:ascii="Times New Roman" w:hAnsi="Times New Roman"/>
        </w:rPr>
        <w:t xml:space="preserve"> to be execu</w:t>
      </w:r>
      <w:r w:rsidR="00DA5192" w:rsidRPr="00B56FD1">
        <w:rPr>
          <w:rFonts w:ascii="Times New Roman" w:hAnsi="Times New Roman"/>
        </w:rPr>
        <w:t xml:space="preserve">ted by the respective </w:t>
      </w:r>
      <w:r w:rsidR="0097501A" w:rsidRPr="00B56FD1">
        <w:rPr>
          <w:rFonts w:ascii="Times New Roman" w:hAnsi="Times New Roman"/>
        </w:rPr>
        <w:t>partners;</w:t>
      </w:r>
    </w:p>
    <w:p w14:paraId="7550AA92" w14:textId="77777777" w:rsidR="0097501A" w:rsidRPr="00B56FD1" w:rsidRDefault="0097501A" w:rsidP="00EC4C5B">
      <w:pPr>
        <w:pStyle w:val="ListParagraph"/>
        <w:ind w:left="2174"/>
        <w:jc w:val="both"/>
        <w:rPr>
          <w:rFonts w:ascii="Times New Roman" w:hAnsi="Times New Roman"/>
        </w:rPr>
      </w:pPr>
    </w:p>
    <w:p w14:paraId="6D430066" w14:textId="58B7E91E" w:rsidR="00C86B6E" w:rsidRPr="00B56FD1" w:rsidRDefault="00C2668C" w:rsidP="00EC4C5B">
      <w:pPr>
        <w:pStyle w:val="ListParagraph"/>
        <w:numPr>
          <w:ilvl w:val="2"/>
          <w:numId w:val="2"/>
        </w:numPr>
        <w:ind w:left="2174" w:hanging="644"/>
        <w:jc w:val="both"/>
        <w:rPr>
          <w:rFonts w:ascii="Times New Roman" w:hAnsi="Times New Roman"/>
        </w:rPr>
      </w:pPr>
      <w:r w:rsidRPr="00B56FD1">
        <w:rPr>
          <w:rFonts w:ascii="Times New Roman" w:hAnsi="Times New Roman"/>
        </w:rPr>
        <w:t>List of subcontra</w:t>
      </w:r>
      <w:r w:rsidR="00CF0052" w:rsidRPr="00B56FD1">
        <w:rPr>
          <w:rFonts w:ascii="Times New Roman" w:hAnsi="Times New Roman"/>
        </w:rPr>
        <w:t xml:space="preserve">ctors, in accordance with </w:t>
      </w:r>
      <w:r w:rsidR="00B56FD1">
        <w:rPr>
          <w:rFonts w:ascii="Times New Roman" w:hAnsi="Times New Roman"/>
        </w:rPr>
        <w:t>ITT</w:t>
      </w:r>
      <w:r w:rsidR="00DE3728" w:rsidRPr="00B56FD1">
        <w:rPr>
          <w:rFonts w:ascii="Times New Roman" w:hAnsi="Times New Roman"/>
        </w:rPr>
        <w:t xml:space="preserve"> 17.2</w:t>
      </w:r>
      <w:r w:rsidRPr="00B56FD1">
        <w:rPr>
          <w:rFonts w:ascii="Times New Roman" w:hAnsi="Times New Roman"/>
        </w:rPr>
        <w:t>; and</w:t>
      </w:r>
    </w:p>
    <w:p w14:paraId="145DB0A0" w14:textId="77777777" w:rsidR="00C86B6E" w:rsidRPr="00B56FD1" w:rsidRDefault="00C86B6E" w:rsidP="00EC4C5B">
      <w:pPr>
        <w:pStyle w:val="ListParagraph"/>
        <w:ind w:left="2174"/>
        <w:jc w:val="both"/>
        <w:rPr>
          <w:rFonts w:ascii="Times New Roman" w:hAnsi="Times New Roman"/>
        </w:rPr>
      </w:pPr>
    </w:p>
    <w:p w14:paraId="7301195E" w14:textId="768D3A1F" w:rsidR="0097501A" w:rsidRPr="00B56FD1" w:rsidRDefault="00C2668C" w:rsidP="007E447A">
      <w:pPr>
        <w:pStyle w:val="ListParagraph"/>
        <w:numPr>
          <w:ilvl w:val="2"/>
          <w:numId w:val="2"/>
        </w:numPr>
        <w:ind w:hanging="630"/>
        <w:jc w:val="both"/>
        <w:rPr>
          <w:rFonts w:ascii="Times New Roman" w:hAnsi="Times New Roman"/>
        </w:rPr>
      </w:pPr>
      <w:r w:rsidRPr="00B56FD1">
        <w:rPr>
          <w:rFonts w:ascii="Times New Roman" w:hAnsi="Times New Roman"/>
        </w:rPr>
        <w:t xml:space="preserve">Any other document required in the </w:t>
      </w:r>
      <w:r w:rsidR="00B56FD1">
        <w:rPr>
          <w:rFonts w:ascii="Times New Roman" w:hAnsi="Times New Roman"/>
        </w:rPr>
        <w:t>TDS</w:t>
      </w:r>
    </w:p>
    <w:p w14:paraId="34769776" w14:textId="324C85C9" w:rsidR="00DA5192" w:rsidRPr="00B56FD1" w:rsidRDefault="00DA5192" w:rsidP="00EC4C5B">
      <w:pPr>
        <w:pStyle w:val="Heading2"/>
        <w:jc w:val="both"/>
        <w:rPr>
          <w:rStyle w:val="IntenseReference"/>
          <w:color w:val="auto"/>
        </w:rPr>
      </w:pPr>
      <w:bookmarkStart w:id="13" w:name="_Toc49426623"/>
      <w:r w:rsidRPr="00B56FD1">
        <w:rPr>
          <w:rStyle w:val="IntenseReference"/>
          <w:color w:val="auto"/>
        </w:rPr>
        <w:t>1</w:t>
      </w:r>
      <w:r w:rsidR="008F01E9" w:rsidRPr="00B56FD1">
        <w:rPr>
          <w:rStyle w:val="IntenseReference"/>
          <w:color w:val="auto"/>
        </w:rPr>
        <w:t>2</w:t>
      </w:r>
      <w:r w:rsidR="00C2668C" w:rsidRPr="00B56FD1">
        <w:rPr>
          <w:rStyle w:val="IntenseReference"/>
          <w:color w:val="auto"/>
        </w:rPr>
        <w:t>.</w:t>
      </w:r>
      <w:r w:rsidR="00C2668C" w:rsidRPr="00B56FD1">
        <w:rPr>
          <w:rStyle w:val="IntenseReference"/>
          <w:color w:val="auto"/>
        </w:rPr>
        <w:tab/>
        <w:t xml:space="preserve">Letter of </w:t>
      </w:r>
      <w:r w:rsidR="00B56FD1">
        <w:rPr>
          <w:rStyle w:val="IntenseReference"/>
          <w:color w:val="auto"/>
        </w:rPr>
        <w:t>Tender</w:t>
      </w:r>
      <w:r w:rsidR="00C2668C" w:rsidRPr="00B56FD1">
        <w:rPr>
          <w:rStyle w:val="IntenseReference"/>
          <w:color w:val="auto"/>
        </w:rPr>
        <w:t xml:space="preserve"> and Schedules</w:t>
      </w:r>
      <w:bookmarkEnd w:id="13"/>
    </w:p>
    <w:p w14:paraId="449D6787" w14:textId="11715F4C" w:rsidR="00C2668C" w:rsidRPr="00286102" w:rsidRDefault="00DA5192" w:rsidP="00EC4C5B">
      <w:pPr>
        <w:ind w:left="1440" w:hanging="720"/>
        <w:jc w:val="both"/>
        <w:rPr>
          <w:rFonts w:ascii="Times New Roman" w:hAnsi="Times New Roman"/>
        </w:rPr>
      </w:pPr>
      <w:r w:rsidRPr="00B56FD1">
        <w:rPr>
          <w:rFonts w:ascii="Times New Roman" w:hAnsi="Times New Roman"/>
        </w:rPr>
        <w:t>1</w:t>
      </w:r>
      <w:r w:rsidR="008F01E9" w:rsidRPr="00B56FD1">
        <w:rPr>
          <w:rFonts w:ascii="Times New Roman" w:hAnsi="Times New Roman"/>
        </w:rPr>
        <w:t>2</w:t>
      </w:r>
      <w:r w:rsidR="00C2668C" w:rsidRPr="00B56FD1">
        <w:rPr>
          <w:rFonts w:ascii="Times New Roman" w:hAnsi="Times New Roman"/>
        </w:rPr>
        <w:t>.1</w:t>
      </w:r>
      <w:r w:rsidR="00C2668C" w:rsidRPr="00B56FD1">
        <w:rPr>
          <w:rFonts w:ascii="Times New Roman" w:hAnsi="Times New Roman"/>
        </w:rPr>
        <w:tab/>
        <w:t xml:space="preserve">The Letter of </w:t>
      </w:r>
      <w:r w:rsidR="00B56FD1">
        <w:rPr>
          <w:rFonts w:ascii="Times New Roman" w:hAnsi="Times New Roman"/>
        </w:rPr>
        <w:t>Tender</w:t>
      </w:r>
      <w:r w:rsidR="00CF0052" w:rsidRPr="00B56FD1">
        <w:rPr>
          <w:rFonts w:ascii="Times New Roman" w:hAnsi="Times New Roman"/>
        </w:rPr>
        <w:t xml:space="preserve">, and the Schedules, and all documents </w:t>
      </w:r>
      <w:r w:rsidR="00C2668C" w:rsidRPr="00B56FD1">
        <w:rPr>
          <w:rFonts w:ascii="Times New Roman" w:hAnsi="Times New Roman"/>
        </w:rPr>
        <w:t xml:space="preserve">listed under </w:t>
      </w:r>
      <w:r w:rsidR="00B56FD1">
        <w:rPr>
          <w:rFonts w:ascii="Times New Roman" w:hAnsi="Times New Roman"/>
        </w:rPr>
        <w:t>ITT</w:t>
      </w:r>
      <w:r w:rsidR="00DE3728" w:rsidRPr="00B56FD1">
        <w:rPr>
          <w:rFonts w:ascii="Times New Roman" w:hAnsi="Times New Roman"/>
        </w:rPr>
        <w:t xml:space="preserve"> 11</w:t>
      </w:r>
      <w:r w:rsidR="00C2668C" w:rsidRPr="00B56FD1">
        <w:rPr>
          <w:rFonts w:ascii="Times New Roman" w:hAnsi="Times New Roman"/>
        </w:rPr>
        <w:t xml:space="preserve"> shall be prepared using the rele</w:t>
      </w:r>
      <w:r w:rsidR="00CF0052" w:rsidRPr="00B56FD1">
        <w:rPr>
          <w:rFonts w:ascii="Times New Roman" w:hAnsi="Times New Roman"/>
        </w:rPr>
        <w:t xml:space="preserve">vant forms furnished in </w:t>
      </w:r>
      <w:r w:rsidR="00DE3728" w:rsidRPr="00B56FD1">
        <w:rPr>
          <w:rFonts w:ascii="Times New Roman" w:hAnsi="Times New Roman"/>
        </w:rPr>
        <w:t>Section 4 (</w:t>
      </w:r>
      <w:r w:rsidR="00B56FD1">
        <w:rPr>
          <w:rFonts w:ascii="Times New Roman" w:hAnsi="Times New Roman"/>
        </w:rPr>
        <w:t>Tendering</w:t>
      </w:r>
      <w:r w:rsidR="00DE3728" w:rsidRPr="00B56FD1">
        <w:rPr>
          <w:rFonts w:ascii="Times New Roman" w:hAnsi="Times New Roman"/>
        </w:rPr>
        <w:t xml:space="preserve"> Forms)</w:t>
      </w:r>
      <w:r w:rsidR="000661AA" w:rsidRPr="00B56FD1">
        <w:rPr>
          <w:rFonts w:ascii="Times New Roman" w:hAnsi="Times New Roman"/>
        </w:rPr>
        <w:t xml:space="preserve"> and </w:t>
      </w:r>
      <w:r w:rsidR="00153528" w:rsidRPr="00B56FD1">
        <w:rPr>
          <w:rFonts w:ascii="Times New Roman" w:hAnsi="Times New Roman"/>
        </w:rPr>
        <w:t>S</w:t>
      </w:r>
      <w:r w:rsidR="000661AA" w:rsidRPr="00B56FD1">
        <w:rPr>
          <w:rFonts w:ascii="Times New Roman" w:hAnsi="Times New Roman"/>
        </w:rPr>
        <w:t>ection 10</w:t>
      </w:r>
      <w:r w:rsidR="00153528" w:rsidRPr="00B56FD1">
        <w:rPr>
          <w:rFonts w:ascii="Times New Roman" w:hAnsi="Times New Roman"/>
        </w:rPr>
        <w:t xml:space="preserve"> - </w:t>
      </w:r>
      <w:r w:rsidR="000661AA" w:rsidRPr="00B56FD1">
        <w:rPr>
          <w:rFonts w:ascii="Times New Roman" w:hAnsi="Times New Roman"/>
        </w:rPr>
        <w:t xml:space="preserve"> </w:t>
      </w:r>
      <w:r w:rsidR="00415F8C">
        <w:rPr>
          <w:rFonts w:ascii="Times New Roman" w:hAnsi="Times New Roman"/>
        </w:rPr>
        <w:t>Schedule of Activities</w:t>
      </w:r>
      <w:r w:rsidR="00C2668C" w:rsidRPr="00B56FD1">
        <w:rPr>
          <w:rFonts w:ascii="Times New Roman" w:hAnsi="Times New Roman"/>
        </w:rPr>
        <w:t>.  The forms must be compl</w:t>
      </w:r>
      <w:r w:rsidR="00CF0052" w:rsidRPr="00B56FD1">
        <w:rPr>
          <w:rFonts w:ascii="Times New Roman" w:hAnsi="Times New Roman"/>
        </w:rPr>
        <w:t xml:space="preserve">eted without any alterations to the </w:t>
      </w:r>
      <w:r w:rsidR="00C2668C" w:rsidRPr="00B56FD1">
        <w:rPr>
          <w:rFonts w:ascii="Times New Roman" w:hAnsi="Times New Roman"/>
        </w:rPr>
        <w:t>text, and no substitutes shall be accepted. All blank</w:t>
      </w:r>
      <w:r w:rsidR="00CF0052" w:rsidRPr="00B56FD1">
        <w:rPr>
          <w:rFonts w:ascii="Times New Roman" w:hAnsi="Times New Roman"/>
        </w:rPr>
        <w:t xml:space="preserve"> spaces shall be filled in with the </w:t>
      </w:r>
      <w:r w:rsidR="00C2668C" w:rsidRPr="00B56FD1">
        <w:rPr>
          <w:rFonts w:ascii="Times New Roman" w:hAnsi="Times New Roman"/>
        </w:rPr>
        <w:t>information</w:t>
      </w:r>
      <w:r w:rsidR="00C2668C" w:rsidRPr="00286102">
        <w:rPr>
          <w:rFonts w:ascii="Times New Roman" w:hAnsi="Times New Roman"/>
        </w:rPr>
        <w:t xml:space="preserve"> requested. </w:t>
      </w:r>
    </w:p>
    <w:p w14:paraId="659981D4" w14:textId="44034D4A" w:rsidR="00DA5192" w:rsidRPr="00153528" w:rsidRDefault="00DA5192" w:rsidP="00EC4C5B">
      <w:pPr>
        <w:pStyle w:val="Heading2"/>
        <w:jc w:val="both"/>
        <w:rPr>
          <w:rStyle w:val="IntenseReference"/>
          <w:color w:val="auto"/>
        </w:rPr>
      </w:pPr>
      <w:bookmarkStart w:id="14" w:name="_Toc49426624"/>
      <w:r w:rsidRPr="00153528">
        <w:rPr>
          <w:rStyle w:val="IntenseReference"/>
          <w:color w:val="auto"/>
        </w:rPr>
        <w:t>1</w:t>
      </w:r>
      <w:r w:rsidR="008F01E9" w:rsidRPr="00153528">
        <w:rPr>
          <w:rStyle w:val="IntenseReference"/>
          <w:color w:val="auto"/>
        </w:rPr>
        <w:t>3</w:t>
      </w:r>
      <w:r w:rsidRPr="00153528">
        <w:rPr>
          <w:rStyle w:val="IntenseReference"/>
          <w:color w:val="auto"/>
        </w:rPr>
        <w:t>.</w:t>
      </w:r>
      <w:r w:rsidRPr="00153528">
        <w:rPr>
          <w:rStyle w:val="IntenseReference"/>
          <w:color w:val="auto"/>
        </w:rPr>
        <w:tab/>
        <w:t xml:space="preserve">Alternative </w:t>
      </w:r>
      <w:r w:rsidR="00B56FD1">
        <w:rPr>
          <w:rStyle w:val="IntenseReference"/>
          <w:color w:val="auto"/>
        </w:rPr>
        <w:t>Tender</w:t>
      </w:r>
      <w:r w:rsidRPr="00153528">
        <w:rPr>
          <w:rStyle w:val="IntenseReference"/>
          <w:color w:val="auto"/>
        </w:rPr>
        <w:t>s</w:t>
      </w:r>
      <w:bookmarkEnd w:id="14"/>
      <w:r w:rsidR="00F60B92" w:rsidRPr="00153528">
        <w:rPr>
          <w:rStyle w:val="IntenseReference"/>
          <w:color w:val="auto"/>
        </w:rPr>
        <w:t xml:space="preserve"> </w:t>
      </w:r>
    </w:p>
    <w:p w14:paraId="4D168F69" w14:textId="2103B362" w:rsidR="00C2668C" w:rsidRPr="00286102" w:rsidRDefault="00DA5192" w:rsidP="00EC4C5B">
      <w:pPr>
        <w:ind w:left="1440" w:hanging="630"/>
        <w:jc w:val="both"/>
        <w:rPr>
          <w:rFonts w:ascii="Times New Roman" w:hAnsi="Times New Roman"/>
        </w:rPr>
      </w:pPr>
      <w:r w:rsidRPr="00286102">
        <w:rPr>
          <w:rFonts w:ascii="Times New Roman" w:hAnsi="Times New Roman"/>
        </w:rPr>
        <w:t>1</w:t>
      </w:r>
      <w:r w:rsidR="008F01E9" w:rsidRPr="00286102">
        <w:rPr>
          <w:rFonts w:ascii="Times New Roman" w:hAnsi="Times New Roman"/>
        </w:rPr>
        <w:t>3</w:t>
      </w:r>
      <w:r w:rsidR="00C2668C" w:rsidRPr="00286102">
        <w:rPr>
          <w:rFonts w:ascii="Times New Roman" w:hAnsi="Times New Roman"/>
        </w:rPr>
        <w:t>.1</w:t>
      </w:r>
      <w:r w:rsidR="00C2668C" w:rsidRPr="00286102">
        <w:rPr>
          <w:rFonts w:ascii="Times New Roman" w:hAnsi="Times New Roman"/>
        </w:rPr>
        <w:tab/>
        <w:t xml:space="preserve">Unless otherwise indicated in the </w:t>
      </w:r>
      <w:r w:rsidR="00B56FD1">
        <w:rPr>
          <w:rFonts w:ascii="Times New Roman" w:hAnsi="Times New Roman"/>
        </w:rPr>
        <w:t>TDS</w:t>
      </w:r>
      <w:r w:rsidR="00C2668C" w:rsidRPr="00286102">
        <w:rPr>
          <w:rFonts w:ascii="Times New Roman" w:hAnsi="Times New Roman"/>
        </w:rPr>
        <w:t xml:space="preserve">, alternative </w:t>
      </w:r>
      <w:r w:rsidR="00B56FD1">
        <w:rPr>
          <w:rFonts w:ascii="Times New Roman" w:hAnsi="Times New Roman"/>
        </w:rPr>
        <w:t>tender</w:t>
      </w:r>
      <w:r w:rsidR="00C2668C" w:rsidRPr="00286102">
        <w:rPr>
          <w:rFonts w:ascii="Times New Roman" w:hAnsi="Times New Roman"/>
        </w:rPr>
        <w:t xml:space="preserve">s shall not be considered. If they are allowed, the </w:t>
      </w:r>
      <w:r w:rsidR="00B56FD1">
        <w:rPr>
          <w:rFonts w:ascii="Times New Roman" w:hAnsi="Times New Roman"/>
        </w:rPr>
        <w:t>TDS</w:t>
      </w:r>
      <w:r w:rsidR="00C2668C" w:rsidRPr="00286102">
        <w:rPr>
          <w:rFonts w:ascii="Times New Roman" w:hAnsi="Times New Roman"/>
        </w:rPr>
        <w:t xml:space="preserve"> will also indicate whether they are permitted in accordance with </w:t>
      </w:r>
      <w:r w:rsidR="00B56FD1">
        <w:rPr>
          <w:rFonts w:ascii="Times New Roman" w:hAnsi="Times New Roman"/>
        </w:rPr>
        <w:t>ITT</w:t>
      </w:r>
      <w:r w:rsidR="00DE3728" w:rsidRPr="00286102">
        <w:rPr>
          <w:rFonts w:ascii="Times New Roman" w:hAnsi="Times New Roman"/>
        </w:rPr>
        <w:t xml:space="preserve"> 13.3</w:t>
      </w:r>
      <w:r w:rsidR="00C2668C" w:rsidRPr="00286102">
        <w:rPr>
          <w:rFonts w:ascii="Times New Roman" w:hAnsi="Times New Roman"/>
        </w:rPr>
        <w:t xml:space="preserve">, or </w:t>
      </w:r>
      <w:r w:rsidR="001B6334" w:rsidRPr="00286102">
        <w:rPr>
          <w:rFonts w:ascii="Times New Roman" w:hAnsi="Times New Roman"/>
        </w:rPr>
        <w:t xml:space="preserve">invited in accordance with </w:t>
      </w:r>
      <w:r w:rsidR="00B56FD1">
        <w:rPr>
          <w:rFonts w:ascii="Times New Roman" w:hAnsi="Times New Roman"/>
        </w:rPr>
        <w:t>ITT</w:t>
      </w:r>
      <w:r w:rsidR="00DE3728" w:rsidRPr="00286102">
        <w:rPr>
          <w:rFonts w:ascii="Times New Roman" w:hAnsi="Times New Roman"/>
        </w:rPr>
        <w:t>13.2</w:t>
      </w:r>
      <w:r w:rsidR="001B6334" w:rsidRPr="00286102">
        <w:rPr>
          <w:rFonts w:ascii="Times New Roman" w:hAnsi="Times New Roman"/>
        </w:rPr>
        <w:t xml:space="preserve"> and/or </w:t>
      </w:r>
      <w:r w:rsidR="00B56FD1">
        <w:rPr>
          <w:rFonts w:ascii="Times New Roman" w:hAnsi="Times New Roman"/>
        </w:rPr>
        <w:t>ITT</w:t>
      </w:r>
      <w:r w:rsidR="00DE3728" w:rsidRPr="00286102">
        <w:rPr>
          <w:rFonts w:ascii="Times New Roman" w:hAnsi="Times New Roman"/>
        </w:rPr>
        <w:t xml:space="preserve"> 32</w:t>
      </w:r>
      <w:r w:rsidR="00C2668C" w:rsidRPr="00286102">
        <w:rPr>
          <w:rFonts w:ascii="Times New Roman" w:hAnsi="Times New Roman"/>
        </w:rPr>
        <w:t>.</w:t>
      </w:r>
    </w:p>
    <w:p w14:paraId="75889079" w14:textId="0222F2C3" w:rsidR="00C2668C" w:rsidRPr="00286102" w:rsidRDefault="00DA5192" w:rsidP="00EC4C5B">
      <w:pPr>
        <w:ind w:left="1440" w:hanging="630"/>
        <w:jc w:val="both"/>
        <w:rPr>
          <w:rFonts w:ascii="Times New Roman" w:hAnsi="Times New Roman"/>
        </w:rPr>
      </w:pPr>
      <w:r w:rsidRPr="00286102">
        <w:rPr>
          <w:rFonts w:ascii="Times New Roman" w:hAnsi="Times New Roman"/>
        </w:rPr>
        <w:t>1</w:t>
      </w:r>
      <w:r w:rsidR="008F01E9" w:rsidRPr="00286102">
        <w:rPr>
          <w:rFonts w:ascii="Times New Roman" w:hAnsi="Times New Roman"/>
        </w:rPr>
        <w:t>3</w:t>
      </w:r>
      <w:r w:rsidR="00C2668C" w:rsidRPr="00286102">
        <w:rPr>
          <w:rFonts w:ascii="Times New Roman" w:hAnsi="Times New Roman"/>
        </w:rPr>
        <w:t>.2</w:t>
      </w:r>
      <w:r w:rsidR="00C2668C" w:rsidRPr="00286102">
        <w:rPr>
          <w:rFonts w:ascii="Times New Roman" w:hAnsi="Times New Roman"/>
        </w:rPr>
        <w:tab/>
        <w:t xml:space="preserve">When alternatives to the Time Schedule are explicitly invited, a statement to that effect will be included in the </w:t>
      </w:r>
      <w:r w:rsidR="00B56FD1">
        <w:rPr>
          <w:rFonts w:ascii="Times New Roman" w:hAnsi="Times New Roman"/>
        </w:rPr>
        <w:t>TDS</w:t>
      </w:r>
      <w:r w:rsidR="00C2668C" w:rsidRPr="00286102">
        <w:rPr>
          <w:rFonts w:ascii="Times New Roman" w:hAnsi="Times New Roman"/>
        </w:rPr>
        <w:t xml:space="preserve">, and the method of evaluating different time schedules will be described in </w:t>
      </w:r>
      <w:r w:rsidR="00DE3728" w:rsidRPr="00286102">
        <w:rPr>
          <w:rFonts w:ascii="Times New Roman" w:hAnsi="Times New Roman"/>
        </w:rPr>
        <w:t>Section 3</w:t>
      </w:r>
      <w:r w:rsidR="00C2668C" w:rsidRPr="00286102">
        <w:rPr>
          <w:rFonts w:ascii="Times New Roman" w:hAnsi="Times New Roman"/>
        </w:rPr>
        <w:t xml:space="preserve"> (Evaluation and Qualification Criteria).</w:t>
      </w:r>
    </w:p>
    <w:p w14:paraId="131B704A" w14:textId="3C722885" w:rsidR="001B6334" w:rsidRPr="00286102" w:rsidRDefault="00DA5192" w:rsidP="00EC4C5B">
      <w:pPr>
        <w:ind w:left="1440" w:hanging="630"/>
        <w:jc w:val="both"/>
        <w:rPr>
          <w:rFonts w:ascii="Times New Roman" w:hAnsi="Times New Roman"/>
        </w:rPr>
      </w:pPr>
      <w:r w:rsidRPr="00286102">
        <w:rPr>
          <w:rFonts w:ascii="Times New Roman" w:hAnsi="Times New Roman"/>
        </w:rPr>
        <w:t>1</w:t>
      </w:r>
      <w:r w:rsidR="008F01E9" w:rsidRPr="00286102">
        <w:rPr>
          <w:rFonts w:ascii="Times New Roman" w:hAnsi="Times New Roman"/>
        </w:rPr>
        <w:t>3</w:t>
      </w:r>
      <w:r w:rsidR="00C2668C" w:rsidRPr="00286102">
        <w:rPr>
          <w:rFonts w:ascii="Times New Roman" w:hAnsi="Times New Roman"/>
        </w:rPr>
        <w:t>.3</w:t>
      </w:r>
      <w:r w:rsidR="001B6334" w:rsidRPr="00286102">
        <w:rPr>
          <w:rFonts w:ascii="Times New Roman" w:hAnsi="Times New Roman"/>
        </w:rPr>
        <w:tab/>
        <w:t xml:space="preserve">Except as provided under </w:t>
      </w:r>
      <w:r w:rsidR="00B56FD1">
        <w:rPr>
          <w:rFonts w:ascii="Times New Roman" w:hAnsi="Times New Roman"/>
        </w:rPr>
        <w:t>ITT</w:t>
      </w:r>
      <w:r w:rsidR="00DE3728" w:rsidRPr="00286102">
        <w:rPr>
          <w:rFonts w:ascii="Times New Roman" w:hAnsi="Times New Roman"/>
        </w:rPr>
        <w:t xml:space="preserve"> 13.4</w:t>
      </w:r>
      <w:r w:rsidR="00C2668C" w:rsidRPr="00286102">
        <w:rPr>
          <w:rFonts w:ascii="Times New Roman" w:hAnsi="Times New Roman"/>
        </w:rPr>
        <w:t xml:space="preserve"> below, </w:t>
      </w:r>
      <w:r w:rsidR="00B56FD1">
        <w:rPr>
          <w:rFonts w:ascii="Times New Roman" w:hAnsi="Times New Roman"/>
        </w:rPr>
        <w:t>Tenderer</w:t>
      </w:r>
      <w:r w:rsidR="00C2668C" w:rsidRPr="00286102">
        <w:rPr>
          <w:rFonts w:ascii="Times New Roman" w:hAnsi="Times New Roman"/>
        </w:rPr>
        <w:t xml:space="preserve">s wishing to offer technical alternatives to the Employer’s requirements as described in the </w:t>
      </w:r>
      <w:r w:rsidR="00B56FD1">
        <w:rPr>
          <w:rFonts w:ascii="Times New Roman" w:hAnsi="Times New Roman"/>
        </w:rPr>
        <w:t>tendering</w:t>
      </w:r>
      <w:r w:rsidR="00C2668C" w:rsidRPr="00286102">
        <w:rPr>
          <w:rFonts w:ascii="Times New Roman" w:hAnsi="Times New Roman"/>
        </w:rPr>
        <w:t xml:space="preserve"> docum</w:t>
      </w:r>
      <w:r w:rsidR="00CF0052" w:rsidRPr="00286102">
        <w:rPr>
          <w:rFonts w:ascii="Times New Roman" w:hAnsi="Times New Roman"/>
        </w:rPr>
        <w:t xml:space="preserve">ent </w:t>
      </w:r>
      <w:r w:rsidR="00C2668C" w:rsidRPr="00286102">
        <w:rPr>
          <w:rFonts w:ascii="Times New Roman" w:hAnsi="Times New Roman"/>
        </w:rPr>
        <w:t xml:space="preserve">must also provide: </w:t>
      </w:r>
    </w:p>
    <w:p w14:paraId="1EAF83F4" w14:textId="3FEB10D8" w:rsidR="001B6334" w:rsidRPr="00286102" w:rsidRDefault="00C2668C" w:rsidP="00EC4C5B">
      <w:pPr>
        <w:ind w:left="2160" w:hanging="720"/>
        <w:jc w:val="both"/>
        <w:rPr>
          <w:rFonts w:ascii="Times New Roman" w:hAnsi="Times New Roman"/>
        </w:rPr>
      </w:pPr>
      <w:r w:rsidRPr="00286102">
        <w:rPr>
          <w:rFonts w:ascii="Times New Roman" w:hAnsi="Times New Roman"/>
        </w:rPr>
        <w:t xml:space="preserve">(i) </w:t>
      </w:r>
      <w:r w:rsidR="001B6334" w:rsidRPr="00286102">
        <w:rPr>
          <w:rFonts w:ascii="Times New Roman" w:hAnsi="Times New Roman"/>
        </w:rPr>
        <w:tab/>
      </w:r>
      <w:r w:rsidRPr="00286102">
        <w:rPr>
          <w:rFonts w:ascii="Times New Roman" w:hAnsi="Times New Roman"/>
        </w:rPr>
        <w:t>a price at which they are prepar</w:t>
      </w:r>
      <w:r w:rsidR="00CF0052" w:rsidRPr="00286102">
        <w:rPr>
          <w:rFonts w:ascii="Times New Roman" w:hAnsi="Times New Roman"/>
        </w:rPr>
        <w:t xml:space="preserve">ed to </w:t>
      </w:r>
      <w:r w:rsidR="00CF0052" w:rsidRPr="00153528">
        <w:rPr>
          <w:rFonts w:ascii="Times New Roman" w:hAnsi="Times New Roman"/>
        </w:rPr>
        <w:t xml:space="preserve">offer </w:t>
      </w:r>
      <w:r w:rsidR="00B30439">
        <w:rPr>
          <w:rFonts w:ascii="Times New Roman" w:hAnsi="Times New Roman"/>
        </w:rPr>
        <w:t>project</w:t>
      </w:r>
      <w:r w:rsidR="0097501A" w:rsidRPr="00153528">
        <w:rPr>
          <w:rFonts w:ascii="Times New Roman" w:hAnsi="Times New Roman"/>
        </w:rPr>
        <w:t xml:space="preserve"> construction </w:t>
      </w:r>
      <w:r w:rsidR="00CF0052" w:rsidRPr="00153528">
        <w:rPr>
          <w:rFonts w:ascii="Times New Roman" w:hAnsi="Times New Roman"/>
        </w:rPr>
        <w:t>meeting</w:t>
      </w:r>
      <w:r w:rsidR="00CF0052" w:rsidRPr="00286102">
        <w:rPr>
          <w:rFonts w:ascii="Times New Roman" w:hAnsi="Times New Roman"/>
        </w:rPr>
        <w:t xml:space="preserve"> the </w:t>
      </w:r>
      <w:r w:rsidRPr="00286102">
        <w:rPr>
          <w:rFonts w:ascii="Times New Roman" w:hAnsi="Times New Roman"/>
        </w:rPr>
        <w:t xml:space="preserve">Employer’s requirements; and </w:t>
      </w:r>
    </w:p>
    <w:p w14:paraId="4E65DC8A" w14:textId="6DD54B7E" w:rsidR="001B6334" w:rsidRPr="00286102" w:rsidRDefault="00C2668C" w:rsidP="00EC4C5B">
      <w:pPr>
        <w:ind w:left="2160" w:hanging="720"/>
        <w:jc w:val="both"/>
        <w:rPr>
          <w:rFonts w:ascii="Times New Roman" w:hAnsi="Times New Roman"/>
        </w:rPr>
      </w:pPr>
      <w:r w:rsidRPr="00286102">
        <w:rPr>
          <w:rFonts w:ascii="Times New Roman" w:hAnsi="Times New Roman"/>
        </w:rPr>
        <w:t xml:space="preserve">(ii) </w:t>
      </w:r>
      <w:r w:rsidR="001B6334" w:rsidRPr="00286102">
        <w:rPr>
          <w:rFonts w:ascii="Times New Roman" w:hAnsi="Times New Roman"/>
        </w:rPr>
        <w:tab/>
      </w:r>
      <w:r w:rsidRPr="00286102">
        <w:rPr>
          <w:rFonts w:ascii="Times New Roman" w:hAnsi="Times New Roman"/>
        </w:rPr>
        <w:t>all information necessary for a complete evaluation of the alternatives by the Employer, including drawings, design calculations, technical specifications, breakdown of pr</w:t>
      </w:r>
      <w:r w:rsidR="00CF0052" w:rsidRPr="00286102">
        <w:rPr>
          <w:rFonts w:ascii="Times New Roman" w:hAnsi="Times New Roman"/>
        </w:rPr>
        <w:t xml:space="preserve">ices, and proposed </w:t>
      </w:r>
      <w:r w:rsidR="00B30439">
        <w:rPr>
          <w:rFonts w:ascii="Times New Roman" w:hAnsi="Times New Roman"/>
        </w:rPr>
        <w:t>project</w:t>
      </w:r>
      <w:r w:rsidR="00CF0052" w:rsidRPr="00286102">
        <w:rPr>
          <w:rFonts w:ascii="Times New Roman" w:hAnsi="Times New Roman"/>
        </w:rPr>
        <w:t xml:space="preserve"> </w:t>
      </w:r>
      <w:r w:rsidRPr="00286102">
        <w:rPr>
          <w:rFonts w:ascii="Times New Roman" w:hAnsi="Times New Roman"/>
        </w:rPr>
        <w:t xml:space="preserve">methodology and other relevant details.  Only the technical alternatives, if any, of the lowest evaluated </w:t>
      </w:r>
      <w:r w:rsidR="00B56FD1">
        <w:rPr>
          <w:rFonts w:ascii="Times New Roman" w:hAnsi="Times New Roman"/>
        </w:rPr>
        <w:t>Tenderer</w:t>
      </w:r>
      <w:r w:rsidRPr="00286102">
        <w:rPr>
          <w:rFonts w:ascii="Times New Roman" w:hAnsi="Times New Roman"/>
        </w:rPr>
        <w:t xml:space="preserve"> </w:t>
      </w:r>
      <w:r w:rsidRPr="00286102">
        <w:rPr>
          <w:rFonts w:ascii="Times New Roman" w:hAnsi="Times New Roman"/>
        </w:rPr>
        <w:lastRenderedPageBreak/>
        <w:t xml:space="preserve">conforming to the basic technical requirements shall </w:t>
      </w:r>
      <w:r w:rsidR="001B6334" w:rsidRPr="00286102">
        <w:rPr>
          <w:rFonts w:ascii="Times New Roman" w:hAnsi="Times New Roman"/>
        </w:rPr>
        <w:t>be considered by the Employer.</w:t>
      </w:r>
    </w:p>
    <w:p w14:paraId="34CA7D1D" w14:textId="676AB07F" w:rsidR="00C2668C" w:rsidRPr="00286102" w:rsidRDefault="00DA5192" w:rsidP="00EC4C5B">
      <w:pPr>
        <w:ind w:left="1440" w:hanging="630"/>
        <w:jc w:val="both"/>
        <w:rPr>
          <w:rFonts w:ascii="Times New Roman" w:hAnsi="Times New Roman"/>
        </w:rPr>
      </w:pPr>
      <w:r w:rsidRPr="00286102">
        <w:rPr>
          <w:rFonts w:ascii="Times New Roman" w:hAnsi="Times New Roman"/>
        </w:rPr>
        <w:t>1</w:t>
      </w:r>
      <w:r w:rsidR="008F01E9" w:rsidRPr="00286102">
        <w:rPr>
          <w:rFonts w:ascii="Times New Roman" w:hAnsi="Times New Roman"/>
        </w:rPr>
        <w:t>3</w:t>
      </w:r>
      <w:r w:rsidR="00C2668C" w:rsidRPr="00286102">
        <w:rPr>
          <w:rFonts w:ascii="Times New Roman" w:hAnsi="Times New Roman"/>
        </w:rPr>
        <w:t>.4</w:t>
      </w:r>
      <w:r w:rsidR="00C2668C" w:rsidRPr="00286102">
        <w:rPr>
          <w:rFonts w:ascii="Times New Roman" w:hAnsi="Times New Roman"/>
        </w:rPr>
        <w:tab/>
        <w:t xml:space="preserve">When </w:t>
      </w:r>
      <w:r w:rsidR="00B56FD1">
        <w:rPr>
          <w:rFonts w:ascii="Times New Roman" w:hAnsi="Times New Roman"/>
        </w:rPr>
        <w:t>tenderer</w:t>
      </w:r>
      <w:r w:rsidR="00C2668C" w:rsidRPr="00286102">
        <w:rPr>
          <w:rFonts w:ascii="Times New Roman" w:hAnsi="Times New Roman"/>
        </w:rPr>
        <w:t xml:space="preserve">s are invited in the </w:t>
      </w:r>
      <w:r w:rsidR="00B56FD1">
        <w:rPr>
          <w:rFonts w:ascii="Times New Roman" w:hAnsi="Times New Roman"/>
        </w:rPr>
        <w:t>TDS</w:t>
      </w:r>
      <w:r w:rsidR="00C2668C" w:rsidRPr="00286102">
        <w:rPr>
          <w:rFonts w:ascii="Times New Roman" w:hAnsi="Times New Roman"/>
        </w:rPr>
        <w:t xml:space="preserve"> to submit alternative technical solutions for specified parts of the facilities, such parts shall be described in Section 6 (Employer’s Requirements). Technical alternatives for the specific parts of the facilities that comply with the performance and technical criteria specified for the plant and services shall be considered by the Employer on their own merits, </w:t>
      </w:r>
      <w:r w:rsidR="001B6334" w:rsidRPr="00286102">
        <w:rPr>
          <w:rFonts w:ascii="Times New Roman" w:hAnsi="Times New Roman"/>
        </w:rPr>
        <w:t xml:space="preserve">pursuant to </w:t>
      </w:r>
      <w:r w:rsidR="00B56FD1">
        <w:rPr>
          <w:rFonts w:ascii="Times New Roman" w:hAnsi="Times New Roman"/>
        </w:rPr>
        <w:t>ITT</w:t>
      </w:r>
      <w:r w:rsidR="00DE3728" w:rsidRPr="00286102">
        <w:rPr>
          <w:rFonts w:ascii="Times New Roman" w:hAnsi="Times New Roman"/>
        </w:rPr>
        <w:t xml:space="preserve"> 32</w:t>
      </w:r>
      <w:r w:rsidR="00C2668C" w:rsidRPr="00286102">
        <w:rPr>
          <w:rFonts w:ascii="Times New Roman" w:hAnsi="Times New Roman"/>
        </w:rPr>
        <w:t xml:space="preserve">. </w:t>
      </w:r>
    </w:p>
    <w:p w14:paraId="572E995A" w14:textId="3C7D4AA4" w:rsidR="00AD10FB" w:rsidRPr="00286102" w:rsidRDefault="00AD10FB" w:rsidP="00EC4C5B">
      <w:pPr>
        <w:pStyle w:val="Heading2"/>
        <w:jc w:val="both"/>
        <w:rPr>
          <w:rFonts w:ascii="Times New Roman" w:hAnsi="Times New Roman"/>
        </w:rPr>
      </w:pPr>
      <w:bookmarkStart w:id="15" w:name="_Toc49426625"/>
      <w:r w:rsidRPr="00153528">
        <w:rPr>
          <w:rStyle w:val="IntenseReference"/>
          <w:color w:val="auto"/>
        </w:rPr>
        <w:t>1</w:t>
      </w:r>
      <w:r w:rsidR="008F01E9" w:rsidRPr="00153528">
        <w:rPr>
          <w:rStyle w:val="IntenseReference"/>
          <w:color w:val="auto"/>
        </w:rPr>
        <w:t>4</w:t>
      </w:r>
      <w:r w:rsidR="00C2668C" w:rsidRPr="00153528">
        <w:rPr>
          <w:rStyle w:val="IntenseReference"/>
          <w:color w:val="auto"/>
        </w:rPr>
        <w:t>.</w:t>
      </w:r>
      <w:r w:rsidR="00C2668C" w:rsidRPr="00153528">
        <w:rPr>
          <w:rStyle w:val="IntenseReference"/>
          <w:color w:val="auto"/>
        </w:rPr>
        <w:tab/>
        <w:t xml:space="preserve">Documents Establishing the </w:t>
      </w:r>
      <w:r w:rsidR="007C70AF" w:rsidRPr="007C70AF">
        <w:rPr>
          <w:rStyle w:val="IntenseReference"/>
          <w:color w:val="auto"/>
        </w:rPr>
        <w:t>E</w:t>
      </w:r>
      <w:r w:rsidR="008E68BD">
        <w:rPr>
          <w:rStyle w:val="IntenseReference"/>
          <w:color w:val="auto"/>
        </w:rPr>
        <w:t>ligibility</w:t>
      </w:r>
      <w:r w:rsidR="007C70AF" w:rsidRPr="007C70AF">
        <w:rPr>
          <w:rStyle w:val="IntenseReference"/>
          <w:color w:val="auto"/>
        </w:rPr>
        <w:t xml:space="preserve"> </w:t>
      </w:r>
      <w:r w:rsidR="008E68BD">
        <w:rPr>
          <w:rStyle w:val="IntenseReference"/>
          <w:color w:val="auto"/>
        </w:rPr>
        <w:t xml:space="preserve">of </w:t>
      </w:r>
      <w:r w:rsidR="00C8137F" w:rsidRPr="00C8137F">
        <w:rPr>
          <w:rStyle w:val="IntenseReference"/>
          <w:color w:val="auto"/>
        </w:rPr>
        <w:t>Materials, Equipment And Services</w:t>
      </w:r>
      <w:bookmarkEnd w:id="15"/>
      <w:r w:rsidR="00C8137F" w:rsidRPr="00C8137F">
        <w:rPr>
          <w:rStyle w:val="IntenseReference"/>
          <w:color w:val="auto"/>
        </w:rPr>
        <w:tab/>
      </w:r>
    </w:p>
    <w:p w14:paraId="206BC490" w14:textId="1669F99A" w:rsidR="00B30439" w:rsidRPr="00286102" w:rsidRDefault="00AD10FB" w:rsidP="007E447A">
      <w:pPr>
        <w:ind w:left="1440" w:hanging="630"/>
        <w:jc w:val="both"/>
        <w:rPr>
          <w:rFonts w:ascii="Times New Roman" w:hAnsi="Times New Roman"/>
        </w:rPr>
      </w:pPr>
      <w:r w:rsidRPr="00153528">
        <w:rPr>
          <w:rFonts w:ascii="Times New Roman" w:hAnsi="Times New Roman"/>
        </w:rPr>
        <w:t>1</w:t>
      </w:r>
      <w:r w:rsidR="008F01E9" w:rsidRPr="00153528">
        <w:rPr>
          <w:rFonts w:ascii="Times New Roman" w:hAnsi="Times New Roman"/>
        </w:rPr>
        <w:t>4</w:t>
      </w:r>
      <w:r w:rsidR="00C2668C" w:rsidRPr="00153528">
        <w:rPr>
          <w:rFonts w:ascii="Times New Roman" w:hAnsi="Times New Roman"/>
        </w:rPr>
        <w:t>.1</w:t>
      </w:r>
      <w:r w:rsidR="00C2668C" w:rsidRPr="00153528">
        <w:rPr>
          <w:rFonts w:ascii="Times New Roman" w:hAnsi="Times New Roman"/>
        </w:rPr>
        <w:tab/>
        <w:t xml:space="preserve">To establish the eligibility of the services in accordance with </w:t>
      </w:r>
      <w:r w:rsidR="00B56FD1">
        <w:rPr>
          <w:rFonts w:ascii="Times New Roman" w:hAnsi="Times New Roman"/>
        </w:rPr>
        <w:t>ITT</w:t>
      </w:r>
      <w:r w:rsidR="00C2668C" w:rsidRPr="00153528">
        <w:rPr>
          <w:rFonts w:ascii="Times New Roman" w:hAnsi="Times New Roman"/>
        </w:rPr>
        <w:t xml:space="preserve"> Clause 5, </w:t>
      </w:r>
      <w:r w:rsidR="00B56FD1">
        <w:rPr>
          <w:rFonts w:ascii="Times New Roman" w:hAnsi="Times New Roman"/>
        </w:rPr>
        <w:t>Tenderer</w:t>
      </w:r>
      <w:r w:rsidR="00C2668C" w:rsidRPr="00153528">
        <w:rPr>
          <w:rFonts w:ascii="Times New Roman" w:hAnsi="Times New Roman"/>
        </w:rPr>
        <w:t xml:space="preserve">s shall </w:t>
      </w:r>
      <w:r w:rsidR="00C2668C" w:rsidRPr="007C70AF">
        <w:rPr>
          <w:rFonts w:ascii="Times New Roman" w:hAnsi="Times New Roman"/>
        </w:rPr>
        <w:t xml:space="preserve">complete the country of origin declarations in the </w:t>
      </w:r>
      <w:r w:rsidR="00415F8C">
        <w:rPr>
          <w:rFonts w:ascii="Times New Roman" w:hAnsi="Times New Roman"/>
        </w:rPr>
        <w:t>Schedule of Activities</w:t>
      </w:r>
      <w:r w:rsidR="00C2668C" w:rsidRPr="007C70AF">
        <w:rPr>
          <w:rFonts w:ascii="Times New Roman" w:hAnsi="Times New Roman"/>
        </w:rPr>
        <w:t xml:space="preserve"> Forms, included in </w:t>
      </w:r>
      <w:r w:rsidR="00DE3728" w:rsidRPr="007C70AF">
        <w:rPr>
          <w:rFonts w:ascii="Times New Roman" w:hAnsi="Times New Roman"/>
        </w:rPr>
        <w:t xml:space="preserve">Section </w:t>
      </w:r>
      <w:r w:rsidR="001C609A" w:rsidRPr="007C70AF">
        <w:rPr>
          <w:rFonts w:ascii="Times New Roman" w:hAnsi="Times New Roman"/>
        </w:rPr>
        <w:t>10.</w:t>
      </w:r>
    </w:p>
    <w:p w14:paraId="5D554033" w14:textId="123DE0AA" w:rsidR="00AD10FB" w:rsidRPr="00286102" w:rsidRDefault="00AD10FB" w:rsidP="00EC4C5B">
      <w:pPr>
        <w:pStyle w:val="Heading2"/>
        <w:jc w:val="both"/>
        <w:rPr>
          <w:rFonts w:ascii="Times New Roman" w:hAnsi="Times New Roman"/>
        </w:rPr>
      </w:pPr>
      <w:bookmarkStart w:id="16" w:name="_Toc49426626"/>
      <w:r w:rsidRPr="00153528">
        <w:rPr>
          <w:rStyle w:val="IntenseReference"/>
          <w:color w:val="auto"/>
        </w:rPr>
        <w:t>1</w:t>
      </w:r>
      <w:r w:rsidR="008F01E9" w:rsidRPr="00153528">
        <w:rPr>
          <w:rStyle w:val="IntenseReference"/>
          <w:color w:val="auto"/>
        </w:rPr>
        <w:t>5</w:t>
      </w:r>
      <w:r w:rsidR="00C2668C" w:rsidRPr="00153528">
        <w:rPr>
          <w:rStyle w:val="IntenseReference"/>
          <w:color w:val="auto"/>
        </w:rPr>
        <w:t>.</w:t>
      </w:r>
      <w:r w:rsidR="00C2668C" w:rsidRPr="00153528">
        <w:rPr>
          <w:rStyle w:val="IntenseReference"/>
          <w:color w:val="auto"/>
        </w:rPr>
        <w:tab/>
        <w:t>Documents Establishing the El</w:t>
      </w:r>
      <w:r w:rsidR="00CA6120" w:rsidRPr="00153528">
        <w:rPr>
          <w:rStyle w:val="IntenseReference"/>
          <w:color w:val="auto"/>
        </w:rPr>
        <w:t xml:space="preserve">igibility and Qualifications of </w:t>
      </w:r>
      <w:r w:rsidR="00C2668C" w:rsidRPr="00153528">
        <w:rPr>
          <w:rStyle w:val="IntenseReference"/>
          <w:color w:val="auto"/>
        </w:rPr>
        <w:t xml:space="preserve">the </w:t>
      </w:r>
      <w:r w:rsidR="00B56FD1">
        <w:rPr>
          <w:rStyle w:val="IntenseReference"/>
          <w:color w:val="auto"/>
        </w:rPr>
        <w:t>Tenderer</w:t>
      </w:r>
      <w:bookmarkEnd w:id="16"/>
      <w:r w:rsidR="00C2668C" w:rsidRPr="00153528">
        <w:rPr>
          <w:rStyle w:val="IntenseReference"/>
          <w:color w:val="auto"/>
        </w:rPr>
        <w:tab/>
      </w:r>
    </w:p>
    <w:p w14:paraId="23498C83" w14:textId="1F9F9CA4" w:rsidR="007C70AF" w:rsidRDefault="00AD10FB" w:rsidP="007C70AF">
      <w:pPr>
        <w:ind w:left="1440" w:hanging="630"/>
        <w:jc w:val="both"/>
        <w:rPr>
          <w:rFonts w:ascii="Times New Roman" w:hAnsi="Times New Roman"/>
        </w:rPr>
      </w:pPr>
      <w:r w:rsidRPr="00286102">
        <w:rPr>
          <w:rFonts w:ascii="Times New Roman" w:hAnsi="Times New Roman"/>
        </w:rPr>
        <w:t>1</w:t>
      </w:r>
      <w:r w:rsidR="008F01E9" w:rsidRPr="00286102">
        <w:rPr>
          <w:rFonts w:ascii="Times New Roman" w:hAnsi="Times New Roman"/>
        </w:rPr>
        <w:t>5</w:t>
      </w:r>
      <w:r w:rsidR="00C2668C" w:rsidRPr="00286102">
        <w:rPr>
          <w:rFonts w:ascii="Times New Roman" w:hAnsi="Times New Roman"/>
        </w:rPr>
        <w:t>.1</w:t>
      </w:r>
      <w:r w:rsidR="00C2668C" w:rsidRPr="00286102">
        <w:rPr>
          <w:rFonts w:ascii="Times New Roman" w:hAnsi="Times New Roman"/>
        </w:rPr>
        <w:tab/>
        <w:t xml:space="preserve">To establish its eligibility and qualifications to perform the Contract in accordance with Section 3 (Evaluation and Qualification Criteria), the </w:t>
      </w:r>
      <w:r w:rsidR="00B56FD1">
        <w:rPr>
          <w:rFonts w:ascii="Times New Roman" w:hAnsi="Times New Roman"/>
        </w:rPr>
        <w:t>Tenderer</w:t>
      </w:r>
      <w:r w:rsidR="00C2668C" w:rsidRPr="00286102">
        <w:rPr>
          <w:rFonts w:ascii="Times New Roman" w:hAnsi="Times New Roman"/>
        </w:rPr>
        <w:t xml:space="preserve"> shall provide the information requested in the corresponding information sheets included in </w:t>
      </w:r>
      <w:r w:rsidR="00DE3728" w:rsidRPr="00286102">
        <w:rPr>
          <w:rFonts w:ascii="Times New Roman" w:hAnsi="Times New Roman"/>
        </w:rPr>
        <w:t>Section 4</w:t>
      </w:r>
      <w:r w:rsidR="000661AA" w:rsidRPr="00286102">
        <w:rPr>
          <w:rFonts w:ascii="Times New Roman" w:hAnsi="Times New Roman"/>
        </w:rPr>
        <w:t xml:space="preserve"> -</w:t>
      </w:r>
      <w:r w:rsidR="00B30439">
        <w:rPr>
          <w:rFonts w:ascii="Times New Roman" w:hAnsi="Times New Roman"/>
        </w:rPr>
        <w:t xml:space="preserve"> </w:t>
      </w:r>
      <w:r w:rsidR="00B56FD1">
        <w:rPr>
          <w:rFonts w:ascii="Times New Roman" w:hAnsi="Times New Roman"/>
        </w:rPr>
        <w:t>Tendering</w:t>
      </w:r>
      <w:r w:rsidR="00DE3728" w:rsidRPr="00286102">
        <w:rPr>
          <w:rFonts w:ascii="Times New Roman" w:hAnsi="Times New Roman"/>
        </w:rPr>
        <w:t xml:space="preserve"> Forms</w:t>
      </w:r>
    </w:p>
    <w:p w14:paraId="35D189B3" w14:textId="5D70FC1E" w:rsidR="007C70AF" w:rsidRPr="00286102" w:rsidRDefault="007C70AF" w:rsidP="007C70AF">
      <w:pPr>
        <w:pStyle w:val="Heading2"/>
        <w:jc w:val="both"/>
        <w:rPr>
          <w:rFonts w:ascii="Times New Roman" w:hAnsi="Times New Roman"/>
        </w:rPr>
      </w:pPr>
      <w:bookmarkStart w:id="17" w:name="_Toc49426627"/>
      <w:r w:rsidRPr="00153528">
        <w:rPr>
          <w:rStyle w:val="IntenseReference"/>
          <w:color w:val="auto"/>
        </w:rPr>
        <w:t>1</w:t>
      </w:r>
      <w:r>
        <w:rPr>
          <w:rStyle w:val="IntenseReference"/>
          <w:color w:val="auto"/>
        </w:rPr>
        <w:t>6</w:t>
      </w:r>
      <w:r w:rsidRPr="00153528">
        <w:rPr>
          <w:rStyle w:val="IntenseReference"/>
          <w:color w:val="auto"/>
        </w:rPr>
        <w:t>.</w:t>
      </w:r>
      <w:r w:rsidRPr="00153528">
        <w:rPr>
          <w:rStyle w:val="IntenseReference"/>
          <w:color w:val="auto"/>
        </w:rPr>
        <w:tab/>
        <w:t xml:space="preserve">Documents Establishing the Eligibility </w:t>
      </w:r>
      <w:r>
        <w:rPr>
          <w:rStyle w:val="IntenseReference"/>
          <w:color w:val="auto"/>
        </w:rPr>
        <w:t>oF JV</w:t>
      </w:r>
      <w:bookmarkEnd w:id="17"/>
      <w:r>
        <w:rPr>
          <w:rStyle w:val="IntenseReference"/>
          <w:color w:val="auto"/>
        </w:rPr>
        <w:t xml:space="preserve"> </w:t>
      </w:r>
    </w:p>
    <w:p w14:paraId="11AC2EB7" w14:textId="68599482" w:rsidR="007C70AF" w:rsidRPr="00286102" w:rsidRDefault="007C70AF" w:rsidP="00156AE4">
      <w:pPr>
        <w:ind w:left="1440" w:hanging="630"/>
        <w:jc w:val="both"/>
        <w:rPr>
          <w:rFonts w:ascii="Times New Roman" w:hAnsi="Times New Roman"/>
        </w:rPr>
      </w:pPr>
      <w:r w:rsidRPr="00286102">
        <w:rPr>
          <w:rFonts w:ascii="Times New Roman" w:hAnsi="Times New Roman"/>
        </w:rPr>
        <w:t>1</w:t>
      </w:r>
      <w:r>
        <w:rPr>
          <w:rFonts w:ascii="Times New Roman" w:hAnsi="Times New Roman"/>
        </w:rPr>
        <w:t>6</w:t>
      </w:r>
      <w:r w:rsidRPr="00286102">
        <w:rPr>
          <w:rFonts w:ascii="Times New Roman" w:hAnsi="Times New Roman"/>
        </w:rPr>
        <w:t>.1</w:t>
      </w:r>
      <w:r w:rsidRPr="00286102">
        <w:rPr>
          <w:rFonts w:ascii="Times New Roman" w:hAnsi="Times New Roman"/>
        </w:rPr>
        <w:tab/>
      </w:r>
      <w:r w:rsidRPr="007C70AF">
        <w:rPr>
          <w:rFonts w:ascii="Times New Roman" w:hAnsi="Times New Roman"/>
        </w:rPr>
        <w:t>If the Tenderer is an existing or intended Joint Venture in accordance with ITT 4.1, submit a copy of the Joint Venture Agreement, or a letter of intent to enter into such agreement. The respective document shall be signed by all legally authorized signatories of all the parties to the existing or intended Joint Venture, as appropriate.</w:t>
      </w:r>
    </w:p>
    <w:p w14:paraId="6AD15790" w14:textId="7BA03BE9" w:rsidR="00AD10FB" w:rsidRPr="00B30439" w:rsidRDefault="00AD10FB" w:rsidP="00EC4C5B">
      <w:pPr>
        <w:pStyle w:val="Heading2"/>
        <w:jc w:val="both"/>
        <w:rPr>
          <w:rStyle w:val="IntenseReference"/>
          <w:color w:val="auto"/>
        </w:rPr>
      </w:pPr>
      <w:bookmarkStart w:id="18" w:name="_Toc49426628"/>
      <w:r w:rsidRPr="00B30439">
        <w:rPr>
          <w:rStyle w:val="IntenseReference"/>
          <w:color w:val="auto"/>
        </w:rPr>
        <w:t>1</w:t>
      </w:r>
      <w:r w:rsidR="00C82726">
        <w:rPr>
          <w:rStyle w:val="IntenseReference"/>
          <w:color w:val="auto"/>
        </w:rPr>
        <w:t>7</w:t>
      </w:r>
      <w:r w:rsidR="00C2668C" w:rsidRPr="00B30439">
        <w:rPr>
          <w:rStyle w:val="IntenseReference"/>
          <w:color w:val="auto"/>
        </w:rPr>
        <w:t>.</w:t>
      </w:r>
      <w:r w:rsidR="00C2668C" w:rsidRPr="00B30439">
        <w:rPr>
          <w:rStyle w:val="IntenseReference"/>
          <w:color w:val="auto"/>
        </w:rPr>
        <w:tab/>
      </w:r>
      <w:r w:rsidR="00B56FD1" w:rsidRPr="00B56FD1">
        <w:rPr>
          <w:rStyle w:val="IntenseReference"/>
          <w:color w:val="auto"/>
        </w:rPr>
        <w:t>Documents Comprising the Technical Proposal</w:t>
      </w:r>
      <w:bookmarkEnd w:id="18"/>
      <w:r w:rsidR="00B56FD1" w:rsidRPr="00B56FD1">
        <w:rPr>
          <w:rStyle w:val="IntenseReference"/>
          <w:color w:val="auto"/>
        </w:rPr>
        <w:t xml:space="preserve"> </w:t>
      </w:r>
    </w:p>
    <w:p w14:paraId="7C192A44" w14:textId="58B5AB21" w:rsidR="00C2668C" w:rsidRPr="00286102" w:rsidRDefault="00AD10FB" w:rsidP="00EC4C5B">
      <w:pPr>
        <w:ind w:left="1440" w:hanging="540"/>
        <w:jc w:val="both"/>
        <w:rPr>
          <w:rFonts w:ascii="Times New Roman" w:hAnsi="Times New Roman"/>
        </w:rPr>
      </w:pPr>
      <w:r w:rsidRPr="00286102">
        <w:rPr>
          <w:rFonts w:ascii="Times New Roman" w:hAnsi="Times New Roman"/>
        </w:rPr>
        <w:t>1</w:t>
      </w:r>
      <w:r w:rsidR="008F01E9" w:rsidRPr="00286102">
        <w:rPr>
          <w:rFonts w:ascii="Times New Roman" w:hAnsi="Times New Roman"/>
        </w:rPr>
        <w:t>7</w:t>
      </w:r>
      <w:r w:rsidR="00C2668C" w:rsidRPr="00286102">
        <w:rPr>
          <w:rFonts w:ascii="Times New Roman" w:hAnsi="Times New Roman"/>
        </w:rPr>
        <w:t>.1</w:t>
      </w:r>
      <w:r w:rsidR="00C2668C" w:rsidRPr="00286102">
        <w:rPr>
          <w:rFonts w:ascii="Times New Roman" w:hAnsi="Times New Roman"/>
        </w:rPr>
        <w:tab/>
        <w:t xml:space="preserve">The </w:t>
      </w:r>
      <w:r w:rsidR="00B56FD1">
        <w:rPr>
          <w:rFonts w:ascii="Times New Roman" w:hAnsi="Times New Roman"/>
        </w:rPr>
        <w:t>Tenderer</w:t>
      </w:r>
      <w:r w:rsidR="00C2668C" w:rsidRPr="00286102">
        <w:rPr>
          <w:rFonts w:ascii="Times New Roman" w:hAnsi="Times New Roman"/>
        </w:rPr>
        <w:t xml:space="preserve"> shall furnish a Technical Proposal including a statement of work methods, equipment, personnel, schedule </w:t>
      </w:r>
      <w:r w:rsidR="00C2668C" w:rsidRPr="00B30439">
        <w:rPr>
          <w:rFonts w:ascii="Times New Roman" w:hAnsi="Times New Roman"/>
        </w:rPr>
        <w:t>and any oth</w:t>
      </w:r>
      <w:r w:rsidR="00B045E1" w:rsidRPr="00B30439">
        <w:rPr>
          <w:rFonts w:ascii="Times New Roman" w:hAnsi="Times New Roman"/>
        </w:rPr>
        <w:t xml:space="preserve">er information as stipulated in </w:t>
      </w:r>
      <w:r w:rsidR="00C2668C" w:rsidRPr="00B30439">
        <w:rPr>
          <w:rFonts w:ascii="Times New Roman" w:hAnsi="Times New Roman"/>
        </w:rPr>
        <w:t>Section 4</w:t>
      </w:r>
      <w:r w:rsidR="00FA614E" w:rsidRPr="00B30439">
        <w:rPr>
          <w:rFonts w:ascii="Times New Roman" w:hAnsi="Times New Roman"/>
        </w:rPr>
        <w:t>C</w:t>
      </w:r>
      <w:r w:rsidR="00C2668C" w:rsidRPr="00B30439">
        <w:rPr>
          <w:rFonts w:ascii="Times New Roman" w:hAnsi="Times New Roman"/>
        </w:rPr>
        <w:t xml:space="preserve"> -Technical Proposal, in</w:t>
      </w:r>
      <w:r w:rsidR="00C2668C" w:rsidRPr="00286102">
        <w:rPr>
          <w:rFonts w:ascii="Times New Roman" w:hAnsi="Times New Roman"/>
        </w:rPr>
        <w:t xml:space="preserve"> sufficient detail to demonstrate the adequacy of the </w:t>
      </w:r>
      <w:r w:rsidR="00B56FD1">
        <w:rPr>
          <w:rFonts w:ascii="Times New Roman" w:hAnsi="Times New Roman"/>
        </w:rPr>
        <w:t>Tenderer</w:t>
      </w:r>
      <w:r w:rsidR="00C2668C" w:rsidRPr="00286102">
        <w:rPr>
          <w:rFonts w:ascii="Times New Roman" w:hAnsi="Times New Roman"/>
        </w:rPr>
        <w:t xml:space="preserve">s’ proposal to meet the work requirements and the completion time.  </w:t>
      </w:r>
    </w:p>
    <w:p w14:paraId="6C7775C0" w14:textId="527CA920" w:rsidR="00C2668C" w:rsidRPr="00286102" w:rsidRDefault="00AD10FB" w:rsidP="00EC4C5B">
      <w:pPr>
        <w:ind w:left="1440" w:hanging="540"/>
        <w:jc w:val="both"/>
        <w:rPr>
          <w:rFonts w:ascii="Times New Roman" w:hAnsi="Times New Roman"/>
        </w:rPr>
      </w:pPr>
      <w:r w:rsidRPr="00286102">
        <w:rPr>
          <w:rFonts w:ascii="Times New Roman" w:hAnsi="Times New Roman"/>
        </w:rPr>
        <w:t>1</w:t>
      </w:r>
      <w:r w:rsidR="008F01E9" w:rsidRPr="00286102">
        <w:rPr>
          <w:rFonts w:ascii="Times New Roman" w:hAnsi="Times New Roman"/>
        </w:rPr>
        <w:t>7</w:t>
      </w:r>
      <w:r w:rsidR="00C2668C" w:rsidRPr="00286102">
        <w:rPr>
          <w:rFonts w:ascii="Times New Roman" w:hAnsi="Times New Roman"/>
        </w:rPr>
        <w:t>.2</w:t>
      </w:r>
      <w:r w:rsidR="00C2668C" w:rsidRPr="00286102">
        <w:rPr>
          <w:rFonts w:ascii="Times New Roman" w:hAnsi="Times New Roman"/>
        </w:rPr>
        <w:tab/>
        <w:t>For major items of plant</w:t>
      </w:r>
      <w:r w:rsidR="00242FE3" w:rsidRPr="00286102">
        <w:rPr>
          <w:rFonts w:ascii="Times New Roman" w:hAnsi="Times New Roman"/>
        </w:rPr>
        <w:t>/work component</w:t>
      </w:r>
      <w:r w:rsidR="00C2668C" w:rsidRPr="00286102">
        <w:rPr>
          <w:rFonts w:ascii="Times New Roman" w:hAnsi="Times New Roman"/>
        </w:rPr>
        <w:t xml:space="preserve"> and services as listed by the Employer in </w:t>
      </w:r>
      <w:r w:rsidR="00DE3728" w:rsidRPr="00286102">
        <w:rPr>
          <w:rFonts w:ascii="Times New Roman" w:hAnsi="Times New Roman"/>
        </w:rPr>
        <w:t>Section 3 (Evaluation and Qualification Criteria)</w:t>
      </w:r>
      <w:r w:rsidR="00C2668C" w:rsidRPr="00286102">
        <w:rPr>
          <w:rFonts w:ascii="Times New Roman" w:hAnsi="Times New Roman"/>
        </w:rPr>
        <w:t xml:space="preserve">, which the </w:t>
      </w:r>
      <w:r w:rsidR="00B56FD1">
        <w:rPr>
          <w:rFonts w:ascii="Times New Roman" w:hAnsi="Times New Roman"/>
        </w:rPr>
        <w:t>Tenderer</w:t>
      </w:r>
      <w:r w:rsidR="00C2668C" w:rsidRPr="00286102">
        <w:rPr>
          <w:rFonts w:ascii="Times New Roman" w:hAnsi="Times New Roman"/>
        </w:rPr>
        <w:t xml:space="preserve"> intends to purchase</w:t>
      </w:r>
      <w:r w:rsidR="00242FE3" w:rsidRPr="00286102">
        <w:rPr>
          <w:rFonts w:ascii="Times New Roman" w:hAnsi="Times New Roman"/>
        </w:rPr>
        <w:t>/construct/install</w:t>
      </w:r>
      <w:r w:rsidR="00C2668C" w:rsidRPr="00286102">
        <w:rPr>
          <w:rFonts w:ascii="Times New Roman" w:hAnsi="Times New Roman"/>
        </w:rPr>
        <w:t xml:space="preserve"> or subcontract, the </w:t>
      </w:r>
      <w:r w:rsidR="00B56FD1">
        <w:rPr>
          <w:rFonts w:ascii="Times New Roman" w:hAnsi="Times New Roman"/>
        </w:rPr>
        <w:t>Tenderer</w:t>
      </w:r>
      <w:r w:rsidR="00C2668C" w:rsidRPr="00286102">
        <w:rPr>
          <w:rFonts w:ascii="Times New Roman" w:hAnsi="Times New Roman"/>
        </w:rPr>
        <w:t xml:space="preserve"> </w:t>
      </w:r>
      <w:r w:rsidR="00B30D76" w:rsidRPr="00286102">
        <w:rPr>
          <w:rFonts w:ascii="Times New Roman" w:hAnsi="Times New Roman"/>
        </w:rPr>
        <w:t>in addition to detail</w:t>
      </w:r>
      <w:r w:rsidR="00242FE3" w:rsidRPr="00286102">
        <w:rPr>
          <w:rFonts w:ascii="Times New Roman" w:hAnsi="Times New Roman"/>
        </w:rPr>
        <w:t xml:space="preserve">ed </w:t>
      </w:r>
      <w:r w:rsidR="00B30D76" w:rsidRPr="00286102">
        <w:rPr>
          <w:rFonts w:ascii="Times New Roman" w:hAnsi="Times New Roman"/>
        </w:rPr>
        <w:t xml:space="preserve">information required </w:t>
      </w:r>
      <w:r w:rsidR="00242FE3" w:rsidRPr="00286102">
        <w:rPr>
          <w:rFonts w:ascii="Times New Roman" w:hAnsi="Times New Roman"/>
        </w:rPr>
        <w:t>to determine</w:t>
      </w:r>
      <w:r w:rsidR="00B30D76" w:rsidRPr="00286102">
        <w:rPr>
          <w:rFonts w:ascii="Times New Roman" w:hAnsi="Times New Roman"/>
        </w:rPr>
        <w:t xml:space="preserve"> </w:t>
      </w:r>
      <w:r w:rsidR="00242FE3" w:rsidRPr="00286102">
        <w:rPr>
          <w:rFonts w:ascii="Times New Roman" w:hAnsi="Times New Roman"/>
        </w:rPr>
        <w:t xml:space="preserve">technical </w:t>
      </w:r>
      <w:r w:rsidR="005F0869" w:rsidRPr="00286102">
        <w:rPr>
          <w:rFonts w:ascii="Times New Roman" w:hAnsi="Times New Roman"/>
        </w:rPr>
        <w:t xml:space="preserve">competence, </w:t>
      </w:r>
      <w:r w:rsidR="00242FE3" w:rsidRPr="00286102">
        <w:rPr>
          <w:rFonts w:ascii="Times New Roman" w:hAnsi="Times New Roman"/>
        </w:rPr>
        <w:t xml:space="preserve">financial soundness, </w:t>
      </w:r>
      <w:r w:rsidR="005F0869" w:rsidRPr="00286102">
        <w:rPr>
          <w:rFonts w:ascii="Times New Roman" w:hAnsi="Times New Roman"/>
        </w:rPr>
        <w:t xml:space="preserve">experience and capability of </w:t>
      </w:r>
      <w:r w:rsidR="00B30D76" w:rsidRPr="00286102">
        <w:rPr>
          <w:rFonts w:ascii="Times New Roman" w:hAnsi="Times New Roman"/>
        </w:rPr>
        <w:t>sub-contractor in Section 3 (Ev</w:t>
      </w:r>
      <w:r w:rsidR="00B30D76" w:rsidRPr="00286102">
        <w:rPr>
          <w:rFonts w:ascii="Times New Roman" w:hAnsi="Times New Roman"/>
          <w:color w:val="000000" w:themeColor="text1"/>
        </w:rPr>
        <w:t xml:space="preserve">aluation and Qualification Criteria) </w:t>
      </w:r>
      <w:r w:rsidR="00C2668C" w:rsidRPr="00286102">
        <w:rPr>
          <w:rFonts w:ascii="Times New Roman" w:hAnsi="Times New Roman"/>
          <w:color w:val="000000" w:themeColor="text1"/>
        </w:rPr>
        <w:t xml:space="preserve">shall </w:t>
      </w:r>
      <w:r w:rsidR="00B30D76" w:rsidRPr="00286102">
        <w:rPr>
          <w:rFonts w:ascii="Times New Roman" w:hAnsi="Times New Roman"/>
          <w:color w:val="000000" w:themeColor="text1"/>
        </w:rPr>
        <w:t xml:space="preserve">also </w:t>
      </w:r>
      <w:r w:rsidR="00C2668C" w:rsidRPr="00286102">
        <w:rPr>
          <w:rFonts w:ascii="Times New Roman" w:hAnsi="Times New Roman"/>
          <w:color w:val="000000" w:themeColor="text1"/>
        </w:rPr>
        <w:t xml:space="preserve">give details of the name and nationality of the proposed Subcontractors, including manufacturers, for each of those items. In addition, the </w:t>
      </w:r>
      <w:r w:rsidR="00B56FD1">
        <w:rPr>
          <w:rFonts w:ascii="Times New Roman" w:hAnsi="Times New Roman"/>
          <w:color w:val="000000" w:themeColor="text1"/>
        </w:rPr>
        <w:t>Tenderer</w:t>
      </w:r>
      <w:r w:rsidR="00C2668C" w:rsidRPr="00286102">
        <w:rPr>
          <w:rFonts w:ascii="Times New Roman" w:hAnsi="Times New Roman"/>
          <w:color w:val="000000" w:themeColor="text1"/>
        </w:rPr>
        <w:t xml:space="preserve"> shall include in its </w:t>
      </w:r>
      <w:r w:rsidR="00B56FD1">
        <w:rPr>
          <w:rFonts w:ascii="Times New Roman" w:hAnsi="Times New Roman"/>
          <w:color w:val="000000" w:themeColor="text1"/>
        </w:rPr>
        <w:t>tender</w:t>
      </w:r>
      <w:r w:rsidR="00C2668C" w:rsidRPr="00286102">
        <w:rPr>
          <w:rFonts w:ascii="Times New Roman" w:hAnsi="Times New Roman"/>
          <w:color w:val="000000" w:themeColor="text1"/>
        </w:rPr>
        <w:t xml:space="preserve"> informati</w:t>
      </w:r>
      <w:r w:rsidR="00B045E1" w:rsidRPr="00286102">
        <w:rPr>
          <w:rFonts w:ascii="Times New Roman" w:hAnsi="Times New Roman"/>
          <w:color w:val="000000" w:themeColor="text1"/>
        </w:rPr>
        <w:t xml:space="preserve">on establishing compliance with </w:t>
      </w:r>
      <w:r w:rsidR="00C2668C" w:rsidRPr="00286102">
        <w:rPr>
          <w:rFonts w:ascii="Times New Roman" w:hAnsi="Times New Roman"/>
          <w:color w:val="000000" w:themeColor="text1"/>
        </w:rPr>
        <w:t>the</w:t>
      </w:r>
      <w:r w:rsidR="00C2668C" w:rsidRPr="00286102">
        <w:rPr>
          <w:rFonts w:ascii="Times New Roman" w:hAnsi="Times New Roman"/>
        </w:rPr>
        <w:t xml:space="preserve"> requirements specified by the Employer for </w:t>
      </w:r>
      <w:r w:rsidR="00C2668C" w:rsidRPr="00286102">
        <w:rPr>
          <w:rFonts w:ascii="Times New Roman" w:hAnsi="Times New Roman"/>
        </w:rPr>
        <w:lastRenderedPageBreak/>
        <w:t>these items. Quoted rates and prices will be deemed to apply to whichever Subcontractor is appointed, and no adjustment of the rates and prices will be permitted.</w:t>
      </w:r>
    </w:p>
    <w:p w14:paraId="441E7822" w14:textId="69B49197" w:rsidR="00156AE4" w:rsidRPr="00286102" w:rsidRDefault="00AD10FB" w:rsidP="001C15AA">
      <w:pPr>
        <w:ind w:left="1440" w:hanging="540"/>
        <w:jc w:val="both"/>
        <w:rPr>
          <w:rFonts w:ascii="Times New Roman" w:hAnsi="Times New Roman"/>
        </w:rPr>
      </w:pPr>
      <w:r w:rsidRPr="00286102">
        <w:rPr>
          <w:rFonts w:ascii="Times New Roman" w:hAnsi="Times New Roman"/>
        </w:rPr>
        <w:t>1</w:t>
      </w:r>
      <w:r w:rsidR="008F01E9" w:rsidRPr="00286102">
        <w:rPr>
          <w:rFonts w:ascii="Times New Roman" w:hAnsi="Times New Roman"/>
        </w:rPr>
        <w:t>7</w:t>
      </w:r>
      <w:r w:rsidR="00C2668C" w:rsidRPr="00286102">
        <w:rPr>
          <w:rFonts w:ascii="Times New Roman" w:hAnsi="Times New Roman"/>
        </w:rPr>
        <w:t>.3</w:t>
      </w:r>
      <w:r w:rsidR="00C2668C" w:rsidRPr="00286102">
        <w:rPr>
          <w:rFonts w:ascii="Times New Roman" w:hAnsi="Times New Roman"/>
        </w:rPr>
        <w:tab/>
        <w:t xml:space="preserve">The </w:t>
      </w:r>
      <w:r w:rsidR="00B56FD1">
        <w:rPr>
          <w:rFonts w:ascii="Times New Roman" w:hAnsi="Times New Roman"/>
        </w:rPr>
        <w:t>Tenderer</w:t>
      </w:r>
      <w:r w:rsidR="00C2668C" w:rsidRPr="00286102">
        <w:rPr>
          <w:rFonts w:ascii="Times New Roman" w:hAnsi="Times New Roman"/>
        </w:rPr>
        <w:t xml:space="preserve"> shall be responsible for ensuring </w:t>
      </w:r>
      <w:r w:rsidR="00B045E1" w:rsidRPr="00286102">
        <w:rPr>
          <w:rFonts w:ascii="Times New Roman" w:hAnsi="Times New Roman"/>
        </w:rPr>
        <w:t xml:space="preserve">that any Subcontractor proposed </w:t>
      </w:r>
      <w:r w:rsidR="00C2668C" w:rsidRPr="00286102">
        <w:rPr>
          <w:rFonts w:ascii="Times New Roman" w:hAnsi="Times New Roman"/>
        </w:rPr>
        <w:t>complie</w:t>
      </w:r>
      <w:r w:rsidR="006D25C8" w:rsidRPr="00286102">
        <w:rPr>
          <w:rFonts w:ascii="Times New Roman" w:hAnsi="Times New Roman"/>
        </w:rPr>
        <w:t xml:space="preserve">s with the requirements of </w:t>
      </w:r>
      <w:r w:rsidR="00B56FD1">
        <w:rPr>
          <w:rFonts w:ascii="Times New Roman" w:hAnsi="Times New Roman"/>
        </w:rPr>
        <w:t>ITT</w:t>
      </w:r>
      <w:r w:rsidR="00DE3728" w:rsidRPr="00286102">
        <w:rPr>
          <w:rFonts w:ascii="Times New Roman" w:hAnsi="Times New Roman"/>
        </w:rPr>
        <w:t xml:space="preserve"> 3</w:t>
      </w:r>
      <w:r w:rsidR="00C2668C" w:rsidRPr="00286102">
        <w:rPr>
          <w:rFonts w:ascii="Times New Roman" w:hAnsi="Times New Roman"/>
        </w:rPr>
        <w:t xml:space="preserve">, and that </w:t>
      </w:r>
      <w:r w:rsidRPr="00286102">
        <w:rPr>
          <w:rFonts w:ascii="Times New Roman" w:hAnsi="Times New Roman"/>
        </w:rPr>
        <w:t xml:space="preserve">any </w:t>
      </w:r>
      <w:r w:rsidR="009A2273" w:rsidRPr="00286102">
        <w:rPr>
          <w:rFonts w:ascii="Times New Roman" w:hAnsi="Times New Roman"/>
        </w:rPr>
        <w:t>equipment</w:t>
      </w:r>
      <w:r w:rsidRPr="00286102">
        <w:rPr>
          <w:rFonts w:ascii="Times New Roman" w:hAnsi="Times New Roman"/>
        </w:rPr>
        <w:t xml:space="preserve"> or services t</w:t>
      </w:r>
      <w:r w:rsidR="00B045E1" w:rsidRPr="00286102">
        <w:rPr>
          <w:rFonts w:ascii="Times New Roman" w:hAnsi="Times New Roman"/>
        </w:rPr>
        <w:t xml:space="preserve">o be </w:t>
      </w:r>
      <w:r w:rsidR="00C2668C" w:rsidRPr="00286102">
        <w:rPr>
          <w:rFonts w:ascii="Times New Roman" w:hAnsi="Times New Roman"/>
        </w:rPr>
        <w:t>provided by the Subcontractor compl</w:t>
      </w:r>
      <w:r w:rsidRPr="00286102">
        <w:rPr>
          <w:rFonts w:ascii="Times New Roman" w:hAnsi="Times New Roman"/>
        </w:rPr>
        <w:t xml:space="preserve">y with the requirements of </w:t>
      </w:r>
      <w:r w:rsidR="00B56FD1">
        <w:rPr>
          <w:rFonts w:ascii="Times New Roman" w:hAnsi="Times New Roman"/>
        </w:rPr>
        <w:t>ITT</w:t>
      </w:r>
      <w:r w:rsidR="00DE3728" w:rsidRPr="00286102">
        <w:rPr>
          <w:rFonts w:ascii="Times New Roman" w:hAnsi="Times New Roman"/>
        </w:rPr>
        <w:t xml:space="preserve"> 3</w:t>
      </w:r>
      <w:r w:rsidR="00B30439">
        <w:rPr>
          <w:rFonts w:ascii="Times New Roman" w:hAnsi="Times New Roman"/>
        </w:rPr>
        <w:t xml:space="preserve"> </w:t>
      </w:r>
      <w:r w:rsidR="00DE3728" w:rsidRPr="00286102">
        <w:rPr>
          <w:rFonts w:ascii="Times New Roman" w:hAnsi="Times New Roman"/>
        </w:rPr>
        <w:t>and</w:t>
      </w:r>
      <w:r w:rsidR="006D25C8" w:rsidRPr="00286102">
        <w:rPr>
          <w:rFonts w:ascii="Times New Roman" w:hAnsi="Times New Roman"/>
        </w:rPr>
        <w:t xml:space="preserve"> </w:t>
      </w:r>
      <w:r w:rsidR="00B56FD1">
        <w:rPr>
          <w:rFonts w:ascii="Times New Roman" w:hAnsi="Times New Roman"/>
        </w:rPr>
        <w:t>ITT</w:t>
      </w:r>
      <w:r w:rsidR="00DE3728" w:rsidRPr="00286102">
        <w:rPr>
          <w:rFonts w:ascii="Times New Roman" w:hAnsi="Times New Roman"/>
        </w:rPr>
        <w:t xml:space="preserve"> 4</w:t>
      </w:r>
      <w:r w:rsidR="006D25C8" w:rsidRPr="00286102">
        <w:rPr>
          <w:rFonts w:ascii="Times New Roman" w:hAnsi="Times New Roman"/>
        </w:rPr>
        <w:t>.</w:t>
      </w:r>
    </w:p>
    <w:p w14:paraId="5101A4D2" w14:textId="4909DD67" w:rsidR="00AD10FB" w:rsidRPr="00B30439" w:rsidRDefault="00AD10FB" w:rsidP="00EC4C5B">
      <w:pPr>
        <w:pStyle w:val="Heading2"/>
        <w:jc w:val="both"/>
        <w:rPr>
          <w:rStyle w:val="IntenseReference"/>
          <w:color w:val="auto"/>
        </w:rPr>
      </w:pPr>
      <w:bookmarkStart w:id="19" w:name="_Toc49426629"/>
      <w:r w:rsidRPr="00B30439">
        <w:rPr>
          <w:rStyle w:val="IntenseReference"/>
          <w:color w:val="auto"/>
        </w:rPr>
        <w:t>1</w:t>
      </w:r>
      <w:r w:rsidR="008F01E9" w:rsidRPr="00B30439">
        <w:rPr>
          <w:rStyle w:val="IntenseReference"/>
          <w:color w:val="auto"/>
        </w:rPr>
        <w:t>8</w:t>
      </w:r>
      <w:r w:rsidR="00C2668C" w:rsidRPr="00B30439">
        <w:rPr>
          <w:rStyle w:val="IntenseReference"/>
          <w:color w:val="auto"/>
        </w:rPr>
        <w:t>.</w:t>
      </w:r>
      <w:r w:rsidR="00C2668C" w:rsidRPr="00B30439">
        <w:rPr>
          <w:rStyle w:val="IntenseReference"/>
          <w:color w:val="auto"/>
        </w:rPr>
        <w:tab/>
      </w:r>
      <w:r w:rsidR="00B56FD1">
        <w:rPr>
          <w:rStyle w:val="IntenseReference"/>
          <w:color w:val="auto"/>
        </w:rPr>
        <w:t>Tender</w:t>
      </w:r>
      <w:r w:rsidR="00C2668C" w:rsidRPr="00B30439">
        <w:rPr>
          <w:rStyle w:val="IntenseReference"/>
          <w:color w:val="auto"/>
        </w:rPr>
        <w:t xml:space="preserve"> Prices and Discounts</w:t>
      </w:r>
      <w:bookmarkEnd w:id="19"/>
      <w:r w:rsidR="00C2668C" w:rsidRPr="00B30439">
        <w:rPr>
          <w:rStyle w:val="IntenseReference"/>
          <w:color w:val="auto"/>
        </w:rPr>
        <w:tab/>
      </w:r>
    </w:p>
    <w:p w14:paraId="471CEB99" w14:textId="0826F867" w:rsidR="00C2668C" w:rsidRPr="00286102" w:rsidRDefault="00AD10FB" w:rsidP="00EC4C5B">
      <w:pPr>
        <w:ind w:left="1440" w:hanging="540"/>
        <w:jc w:val="both"/>
        <w:rPr>
          <w:rFonts w:ascii="Times New Roman" w:hAnsi="Times New Roman"/>
        </w:rPr>
      </w:pPr>
      <w:r w:rsidRPr="00286102">
        <w:rPr>
          <w:rFonts w:ascii="Times New Roman" w:hAnsi="Times New Roman"/>
        </w:rPr>
        <w:t>1</w:t>
      </w:r>
      <w:r w:rsidR="008F01E9" w:rsidRPr="00286102">
        <w:rPr>
          <w:rFonts w:ascii="Times New Roman" w:hAnsi="Times New Roman"/>
        </w:rPr>
        <w:t>8</w:t>
      </w:r>
      <w:r w:rsidR="00C2668C" w:rsidRPr="00286102">
        <w:rPr>
          <w:rFonts w:ascii="Times New Roman" w:hAnsi="Times New Roman"/>
        </w:rPr>
        <w:t>.1</w:t>
      </w:r>
      <w:r w:rsidR="00C2668C" w:rsidRPr="00286102">
        <w:rPr>
          <w:rFonts w:ascii="Times New Roman" w:hAnsi="Times New Roman"/>
        </w:rPr>
        <w:tab/>
        <w:t xml:space="preserve">Unless otherwise specified in the </w:t>
      </w:r>
      <w:r w:rsidR="00B56FD1">
        <w:rPr>
          <w:rFonts w:ascii="Times New Roman" w:hAnsi="Times New Roman"/>
        </w:rPr>
        <w:t>TDS</w:t>
      </w:r>
      <w:r w:rsidR="00C2668C" w:rsidRPr="00286102">
        <w:rPr>
          <w:rFonts w:ascii="Times New Roman" w:hAnsi="Times New Roman"/>
        </w:rPr>
        <w:t xml:space="preserve"> and/or </w:t>
      </w:r>
      <w:r w:rsidR="00C2668C" w:rsidRPr="00230A44">
        <w:rPr>
          <w:rFonts w:ascii="Times New Roman" w:hAnsi="Times New Roman"/>
        </w:rPr>
        <w:t xml:space="preserve">Section </w:t>
      </w:r>
      <w:r w:rsidR="001D7AF3" w:rsidRPr="00230A44">
        <w:rPr>
          <w:rFonts w:ascii="Times New Roman" w:hAnsi="Times New Roman"/>
        </w:rPr>
        <w:t>6</w:t>
      </w:r>
      <w:r w:rsidR="00C2668C" w:rsidRPr="00230A44">
        <w:rPr>
          <w:rFonts w:ascii="Times New Roman" w:hAnsi="Times New Roman"/>
        </w:rPr>
        <w:t xml:space="preserve"> (Employer’s Requirements),</w:t>
      </w:r>
      <w:r w:rsidR="00C2668C" w:rsidRPr="00286102">
        <w:rPr>
          <w:rFonts w:ascii="Times New Roman" w:hAnsi="Times New Roman"/>
        </w:rPr>
        <w:t xml:space="preserve"> </w:t>
      </w:r>
      <w:r w:rsidR="00B56FD1">
        <w:rPr>
          <w:rFonts w:ascii="Times New Roman" w:hAnsi="Times New Roman"/>
        </w:rPr>
        <w:t>tenderer</w:t>
      </w:r>
      <w:r w:rsidR="00C2668C" w:rsidRPr="00286102">
        <w:rPr>
          <w:rFonts w:ascii="Times New Roman" w:hAnsi="Times New Roman"/>
        </w:rPr>
        <w:t xml:space="preserve">s shall quote for the entire </w:t>
      </w:r>
      <w:r w:rsidR="00B30439">
        <w:rPr>
          <w:rFonts w:ascii="Times New Roman" w:hAnsi="Times New Roman"/>
        </w:rPr>
        <w:t>project</w:t>
      </w:r>
      <w:r w:rsidR="00C2668C" w:rsidRPr="00286102">
        <w:rPr>
          <w:rFonts w:ascii="Times New Roman" w:hAnsi="Times New Roman"/>
        </w:rPr>
        <w:t xml:space="preserve"> on a “single responsibility” basis such that the total </w:t>
      </w:r>
      <w:r w:rsidR="00B56FD1">
        <w:rPr>
          <w:rFonts w:ascii="Times New Roman" w:hAnsi="Times New Roman"/>
        </w:rPr>
        <w:t>tender</w:t>
      </w:r>
      <w:r w:rsidR="00C2668C" w:rsidRPr="00286102">
        <w:rPr>
          <w:rFonts w:ascii="Times New Roman" w:hAnsi="Times New Roman"/>
        </w:rPr>
        <w:t xml:space="preserve"> price covers all the Contractor’s obligations mentioned in or to be reasonably inferred from the </w:t>
      </w:r>
      <w:r w:rsidR="00B56FD1">
        <w:rPr>
          <w:rFonts w:ascii="Times New Roman" w:hAnsi="Times New Roman"/>
        </w:rPr>
        <w:t>tendering</w:t>
      </w:r>
      <w:r w:rsidR="00C2668C" w:rsidRPr="00286102">
        <w:rPr>
          <w:rFonts w:ascii="Times New Roman" w:hAnsi="Times New Roman"/>
        </w:rPr>
        <w:t xml:space="preserve"> document in respect of the design, including procurement and subcontracting (if any), delivery, construction, </w:t>
      </w:r>
      <w:r w:rsidR="00230A44">
        <w:rPr>
          <w:rFonts w:ascii="Times New Roman" w:hAnsi="Times New Roman"/>
        </w:rPr>
        <w:t>and</w:t>
      </w:r>
      <w:r w:rsidR="00C2668C" w:rsidRPr="00286102">
        <w:rPr>
          <w:rFonts w:ascii="Times New Roman" w:hAnsi="Times New Roman"/>
        </w:rPr>
        <w:t xml:space="preserve"> completion of the </w:t>
      </w:r>
      <w:r w:rsidR="00B30439">
        <w:rPr>
          <w:rFonts w:ascii="Times New Roman" w:hAnsi="Times New Roman"/>
        </w:rPr>
        <w:t>project</w:t>
      </w:r>
      <w:r w:rsidR="00C2668C" w:rsidRPr="00286102">
        <w:rPr>
          <w:rFonts w:ascii="Times New Roman" w:hAnsi="Times New Roman"/>
        </w:rPr>
        <w:t>.  This includes all requirements under the Contractor’s responsibilities</w:t>
      </w:r>
      <w:r w:rsidR="00B045E1" w:rsidRPr="00286102">
        <w:rPr>
          <w:rFonts w:ascii="Times New Roman" w:hAnsi="Times New Roman"/>
        </w:rPr>
        <w:t xml:space="preserve"> for </w:t>
      </w:r>
      <w:r w:rsidR="00230A44">
        <w:rPr>
          <w:rFonts w:ascii="Times New Roman" w:hAnsi="Times New Roman"/>
        </w:rPr>
        <w:t>testing</w:t>
      </w:r>
      <w:r w:rsidR="00B045E1" w:rsidRPr="00286102">
        <w:rPr>
          <w:rFonts w:ascii="Times New Roman" w:hAnsi="Times New Roman"/>
        </w:rPr>
        <w:t xml:space="preserve"> </w:t>
      </w:r>
      <w:r w:rsidR="00C2668C" w:rsidRPr="00286102">
        <w:rPr>
          <w:rFonts w:ascii="Times New Roman" w:hAnsi="Times New Roman"/>
        </w:rPr>
        <w:t xml:space="preserve">and commissioning of the </w:t>
      </w:r>
      <w:r w:rsidR="00B30439">
        <w:rPr>
          <w:rFonts w:ascii="Times New Roman" w:hAnsi="Times New Roman"/>
        </w:rPr>
        <w:t>building</w:t>
      </w:r>
      <w:r w:rsidR="00230A44">
        <w:rPr>
          <w:rFonts w:ascii="Times New Roman" w:hAnsi="Times New Roman"/>
        </w:rPr>
        <w:t xml:space="preserve"> (if any)</w:t>
      </w:r>
      <w:r w:rsidR="00C2668C" w:rsidRPr="00286102">
        <w:rPr>
          <w:rFonts w:ascii="Times New Roman" w:hAnsi="Times New Roman"/>
        </w:rPr>
        <w:t xml:space="preserve"> and, where so required by the </w:t>
      </w:r>
      <w:r w:rsidR="00B56FD1">
        <w:rPr>
          <w:rFonts w:ascii="Times New Roman" w:hAnsi="Times New Roman"/>
        </w:rPr>
        <w:t>tendering</w:t>
      </w:r>
      <w:r w:rsidR="00C2668C" w:rsidRPr="00286102">
        <w:rPr>
          <w:rFonts w:ascii="Times New Roman" w:hAnsi="Times New Roman"/>
        </w:rPr>
        <w:t xml:space="preserve"> document, the acquisition of all permits, approvals and licenses,</w:t>
      </w:r>
      <w:r w:rsidR="00230A44">
        <w:rPr>
          <w:rFonts w:ascii="Times New Roman" w:hAnsi="Times New Roman"/>
        </w:rPr>
        <w:t xml:space="preserve"> etc. </w:t>
      </w:r>
      <w:r w:rsidR="00C2668C" w:rsidRPr="00286102">
        <w:rPr>
          <w:rFonts w:ascii="Times New Roman" w:hAnsi="Times New Roman"/>
        </w:rPr>
        <w:t xml:space="preserve">and such other items and services as may be specified in the </w:t>
      </w:r>
      <w:r w:rsidR="00B56FD1">
        <w:rPr>
          <w:rFonts w:ascii="Times New Roman" w:hAnsi="Times New Roman"/>
        </w:rPr>
        <w:t>Tendering</w:t>
      </w:r>
      <w:r w:rsidR="00C2668C" w:rsidRPr="00286102">
        <w:rPr>
          <w:rFonts w:ascii="Times New Roman" w:hAnsi="Times New Roman"/>
        </w:rPr>
        <w:t xml:space="preserve"> Document, all in accordance with the requirements of the General Conditions. Items against which no price is en</w:t>
      </w:r>
      <w:r w:rsidR="00B045E1" w:rsidRPr="00286102">
        <w:rPr>
          <w:rFonts w:ascii="Times New Roman" w:hAnsi="Times New Roman"/>
        </w:rPr>
        <w:t xml:space="preserve">tered by the </w:t>
      </w:r>
      <w:r w:rsidR="00B56FD1">
        <w:rPr>
          <w:rFonts w:ascii="Times New Roman" w:hAnsi="Times New Roman"/>
        </w:rPr>
        <w:t>Tenderer</w:t>
      </w:r>
      <w:r w:rsidR="00B045E1" w:rsidRPr="00286102">
        <w:rPr>
          <w:rFonts w:ascii="Times New Roman" w:hAnsi="Times New Roman"/>
        </w:rPr>
        <w:t xml:space="preserve"> will not be </w:t>
      </w:r>
      <w:r w:rsidR="00C2668C" w:rsidRPr="00286102">
        <w:rPr>
          <w:rFonts w:ascii="Times New Roman" w:hAnsi="Times New Roman"/>
        </w:rPr>
        <w:t>paid for by the Employer when executed and shall be deemed to be covered by the prices for other items.</w:t>
      </w:r>
    </w:p>
    <w:p w14:paraId="3B872838" w14:textId="758C3E97" w:rsidR="00C2668C" w:rsidRPr="00286102" w:rsidRDefault="00AD10FB" w:rsidP="00EC4C5B">
      <w:pPr>
        <w:ind w:left="1440" w:hanging="540"/>
        <w:jc w:val="both"/>
        <w:rPr>
          <w:rFonts w:ascii="Times New Roman" w:hAnsi="Times New Roman"/>
        </w:rPr>
      </w:pPr>
      <w:r w:rsidRPr="00286102">
        <w:rPr>
          <w:rFonts w:ascii="Times New Roman" w:hAnsi="Times New Roman"/>
        </w:rPr>
        <w:t>1</w:t>
      </w:r>
      <w:r w:rsidR="008F01E9" w:rsidRPr="00286102">
        <w:rPr>
          <w:rFonts w:ascii="Times New Roman" w:hAnsi="Times New Roman"/>
        </w:rPr>
        <w:t>8</w:t>
      </w:r>
      <w:r w:rsidR="00C2668C" w:rsidRPr="00286102">
        <w:rPr>
          <w:rFonts w:ascii="Times New Roman" w:hAnsi="Times New Roman"/>
        </w:rPr>
        <w:t>.2</w:t>
      </w:r>
      <w:r w:rsidR="00C2668C" w:rsidRPr="00286102">
        <w:rPr>
          <w:rFonts w:ascii="Times New Roman" w:hAnsi="Times New Roman"/>
        </w:rPr>
        <w:tab/>
      </w:r>
      <w:r w:rsidR="00B56FD1">
        <w:rPr>
          <w:rFonts w:ascii="Times New Roman" w:hAnsi="Times New Roman"/>
        </w:rPr>
        <w:t>Tenderer</w:t>
      </w:r>
      <w:r w:rsidR="00C2668C" w:rsidRPr="00286102">
        <w:rPr>
          <w:rFonts w:ascii="Times New Roman" w:hAnsi="Times New Roman"/>
        </w:rPr>
        <w:t xml:space="preserve">s are required to quote the price for the commercial, contractual and technical obligations outlined in the </w:t>
      </w:r>
      <w:r w:rsidR="00B56FD1">
        <w:rPr>
          <w:rFonts w:ascii="Times New Roman" w:hAnsi="Times New Roman"/>
        </w:rPr>
        <w:t>tendering</w:t>
      </w:r>
      <w:r w:rsidR="00C2668C" w:rsidRPr="00286102">
        <w:rPr>
          <w:rFonts w:ascii="Times New Roman" w:hAnsi="Times New Roman"/>
        </w:rPr>
        <w:t xml:space="preserve"> document</w:t>
      </w:r>
      <w:r w:rsidR="00B045E1" w:rsidRPr="00286102">
        <w:rPr>
          <w:rFonts w:ascii="Times New Roman" w:hAnsi="Times New Roman"/>
        </w:rPr>
        <w:t xml:space="preserve">.  If a </w:t>
      </w:r>
      <w:r w:rsidR="00B56FD1">
        <w:rPr>
          <w:rFonts w:ascii="Times New Roman" w:hAnsi="Times New Roman"/>
        </w:rPr>
        <w:t>Tenderer</w:t>
      </w:r>
      <w:r w:rsidR="00B045E1" w:rsidRPr="00286102">
        <w:rPr>
          <w:rFonts w:ascii="Times New Roman" w:hAnsi="Times New Roman"/>
        </w:rPr>
        <w:t xml:space="preserve"> wishes to make a </w:t>
      </w:r>
      <w:r w:rsidR="00C2668C" w:rsidRPr="00286102">
        <w:rPr>
          <w:rFonts w:ascii="Times New Roman" w:hAnsi="Times New Roman"/>
        </w:rPr>
        <w:t xml:space="preserve">deviation, such deviation shall be listed in the relevant form in Section 4A - </w:t>
      </w:r>
      <w:r w:rsidR="00B56FD1">
        <w:rPr>
          <w:rFonts w:ascii="Times New Roman" w:hAnsi="Times New Roman"/>
        </w:rPr>
        <w:t>Tendering</w:t>
      </w:r>
      <w:r w:rsidR="00361D37" w:rsidRPr="00286102">
        <w:rPr>
          <w:rFonts w:ascii="Times New Roman" w:hAnsi="Times New Roman"/>
        </w:rPr>
        <w:t xml:space="preserve"> Forms</w:t>
      </w:r>
      <w:r w:rsidR="00C2668C" w:rsidRPr="00286102">
        <w:rPr>
          <w:rFonts w:ascii="Times New Roman" w:hAnsi="Times New Roman"/>
        </w:rPr>
        <w:t xml:space="preserve"> – Technical Proposal.  The </w:t>
      </w:r>
      <w:r w:rsidR="00B56FD1">
        <w:rPr>
          <w:rFonts w:ascii="Times New Roman" w:hAnsi="Times New Roman"/>
        </w:rPr>
        <w:t>Tenderer</w:t>
      </w:r>
      <w:r w:rsidR="00C2668C" w:rsidRPr="00286102">
        <w:rPr>
          <w:rFonts w:ascii="Times New Roman" w:hAnsi="Times New Roman"/>
        </w:rPr>
        <w:t xml:space="preserve"> shall also </w:t>
      </w:r>
      <w:r w:rsidR="00361D37" w:rsidRPr="00286102">
        <w:rPr>
          <w:rFonts w:ascii="Times New Roman" w:hAnsi="Times New Roman"/>
        </w:rPr>
        <w:t xml:space="preserve">provide the additional price if </w:t>
      </w:r>
      <w:r w:rsidR="00C2668C" w:rsidRPr="00286102">
        <w:rPr>
          <w:rFonts w:ascii="Times New Roman" w:hAnsi="Times New Roman"/>
        </w:rPr>
        <w:t>any, in</w:t>
      </w:r>
      <w:r w:rsidR="00E1115D" w:rsidRPr="00286102">
        <w:rPr>
          <w:rFonts w:ascii="Times New Roman" w:hAnsi="Times New Roman"/>
        </w:rPr>
        <w:t xml:space="preserve"> the relevant form in </w:t>
      </w:r>
      <w:r w:rsidR="00DE3728" w:rsidRPr="00286102">
        <w:rPr>
          <w:rFonts w:ascii="Times New Roman" w:hAnsi="Times New Roman"/>
        </w:rPr>
        <w:t xml:space="preserve">Section </w:t>
      </w:r>
      <w:r w:rsidR="003E1629" w:rsidRPr="00286102">
        <w:rPr>
          <w:rFonts w:ascii="Times New Roman" w:hAnsi="Times New Roman"/>
        </w:rPr>
        <w:t>10</w:t>
      </w:r>
      <w:r w:rsidR="00DE3728" w:rsidRPr="00286102">
        <w:rPr>
          <w:rFonts w:ascii="Times New Roman" w:hAnsi="Times New Roman"/>
        </w:rPr>
        <w:t xml:space="preserve"> – </w:t>
      </w:r>
      <w:r w:rsidR="00B56FD1">
        <w:rPr>
          <w:rFonts w:ascii="Times New Roman" w:hAnsi="Times New Roman"/>
        </w:rPr>
        <w:t>Tendering</w:t>
      </w:r>
      <w:r w:rsidR="00DE3728" w:rsidRPr="00286102">
        <w:rPr>
          <w:rFonts w:ascii="Times New Roman" w:hAnsi="Times New Roman"/>
        </w:rPr>
        <w:t xml:space="preserve"> Forms</w:t>
      </w:r>
      <w:r w:rsidR="00361D37" w:rsidRPr="00286102">
        <w:rPr>
          <w:rFonts w:ascii="Times New Roman" w:hAnsi="Times New Roman"/>
        </w:rPr>
        <w:t xml:space="preserve"> – Price Proposal for </w:t>
      </w:r>
      <w:r w:rsidR="00C2668C" w:rsidRPr="00286102">
        <w:rPr>
          <w:rFonts w:ascii="Times New Roman" w:hAnsi="Times New Roman"/>
        </w:rPr>
        <w:t>withdrawal of the deviation.</w:t>
      </w:r>
    </w:p>
    <w:p w14:paraId="4B1ECBCD" w14:textId="42FA2E93" w:rsidR="00C2668C" w:rsidRPr="00121323" w:rsidRDefault="00AD10FB" w:rsidP="00EC4C5B">
      <w:pPr>
        <w:ind w:left="1440" w:hanging="540"/>
        <w:jc w:val="both"/>
        <w:rPr>
          <w:rFonts w:ascii="Times New Roman" w:hAnsi="Times New Roman"/>
        </w:rPr>
      </w:pPr>
      <w:r w:rsidRPr="00121323">
        <w:rPr>
          <w:rFonts w:ascii="Times New Roman" w:hAnsi="Times New Roman"/>
        </w:rPr>
        <w:t>1</w:t>
      </w:r>
      <w:r w:rsidR="008F01E9" w:rsidRPr="00121323">
        <w:rPr>
          <w:rFonts w:ascii="Times New Roman" w:hAnsi="Times New Roman"/>
        </w:rPr>
        <w:t>8</w:t>
      </w:r>
      <w:r w:rsidR="00C2668C" w:rsidRPr="00121323">
        <w:rPr>
          <w:rFonts w:ascii="Times New Roman" w:hAnsi="Times New Roman"/>
        </w:rPr>
        <w:t>.3</w:t>
      </w:r>
      <w:r w:rsidR="00C2668C" w:rsidRPr="00121323">
        <w:rPr>
          <w:rFonts w:ascii="Times New Roman" w:hAnsi="Times New Roman"/>
        </w:rPr>
        <w:tab/>
      </w:r>
      <w:r w:rsidR="00B56FD1" w:rsidRPr="00121323">
        <w:rPr>
          <w:rFonts w:ascii="Times New Roman" w:hAnsi="Times New Roman"/>
        </w:rPr>
        <w:t>Tenderer</w:t>
      </w:r>
      <w:r w:rsidR="00C2668C" w:rsidRPr="00121323">
        <w:rPr>
          <w:rFonts w:ascii="Times New Roman" w:hAnsi="Times New Roman"/>
        </w:rPr>
        <w:t xml:space="preserve">s shall give a breakdown of the prices in the manner and detail called for in the </w:t>
      </w:r>
      <w:r w:rsidR="00B62C9A" w:rsidRPr="00121323">
        <w:rPr>
          <w:rFonts w:ascii="Times New Roman" w:hAnsi="Times New Roman"/>
        </w:rPr>
        <w:t xml:space="preserve">Schedule of Activities </w:t>
      </w:r>
      <w:r w:rsidR="00C2668C" w:rsidRPr="00121323">
        <w:rPr>
          <w:rFonts w:ascii="Times New Roman" w:hAnsi="Times New Roman"/>
        </w:rPr>
        <w:t>included i</w:t>
      </w:r>
      <w:r w:rsidR="00E1115D" w:rsidRPr="00121323">
        <w:rPr>
          <w:rFonts w:ascii="Times New Roman" w:hAnsi="Times New Roman"/>
        </w:rPr>
        <w:t xml:space="preserve">n </w:t>
      </w:r>
      <w:r w:rsidR="00DE3728" w:rsidRPr="00121323">
        <w:rPr>
          <w:rFonts w:ascii="Times New Roman" w:hAnsi="Times New Roman"/>
        </w:rPr>
        <w:t xml:space="preserve">Section </w:t>
      </w:r>
      <w:r w:rsidR="003E1629" w:rsidRPr="00121323">
        <w:rPr>
          <w:rFonts w:ascii="Times New Roman" w:hAnsi="Times New Roman"/>
        </w:rPr>
        <w:t>10</w:t>
      </w:r>
      <w:r w:rsidR="00C2668C" w:rsidRPr="00121323">
        <w:rPr>
          <w:rFonts w:ascii="Times New Roman" w:hAnsi="Times New Roman"/>
        </w:rPr>
        <w:t xml:space="preserve">. Where no different </w:t>
      </w:r>
      <w:r w:rsidR="00B62C9A" w:rsidRPr="00121323">
        <w:rPr>
          <w:rFonts w:ascii="Times New Roman" w:hAnsi="Times New Roman"/>
        </w:rPr>
        <w:t xml:space="preserve">Schedule of Activities </w:t>
      </w:r>
      <w:r w:rsidR="00C2668C" w:rsidRPr="00121323">
        <w:rPr>
          <w:rFonts w:ascii="Times New Roman" w:hAnsi="Times New Roman"/>
        </w:rPr>
        <w:t xml:space="preserve">are included in the </w:t>
      </w:r>
      <w:r w:rsidR="00B56FD1" w:rsidRPr="00121323">
        <w:rPr>
          <w:rFonts w:ascii="Times New Roman" w:hAnsi="Times New Roman"/>
        </w:rPr>
        <w:t>Tendering</w:t>
      </w:r>
      <w:r w:rsidR="00C2668C" w:rsidRPr="00121323">
        <w:rPr>
          <w:rFonts w:ascii="Times New Roman" w:hAnsi="Times New Roman"/>
        </w:rPr>
        <w:t xml:space="preserve"> Document, </w:t>
      </w:r>
      <w:r w:rsidR="00B56FD1" w:rsidRPr="00121323">
        <w:rPr>
          <w:rFonts w:ascii="Times New Roman" w:hAnsi="Times New Roman"/>
        </w:rPr>
        <w:t>tenderer</w:t>
      </w:r>
      <w:r w:rsidR="00C2668C" w:rsidRPr="00121323">
        <w:rPr>
          <w:rFonts w:ascii="Times New Roman" w:hAnsi="Times New Roman"/>
        </w:rPr>
        <w:t xml:space="preserve">s shall present their prices in the following manner:  Separate numbered Schedules </w:t>
      </w:r>
      <w:r w:rsidR="00E1115D" w:rsidRPr="00121323">
        <w:rPr>
          <w:rFonts w:ascii="Times New Roman" w:hAnsi="Times New Roman"/>
        </w:rPr>
        <w:t>included in Section 4</w:t>
      </w:r>
      <w:r w:rsidR="00C2668C" w:rsidRPr="00121323">
        <w:rPr>
          <w:rFonts w:ascii="Times New Roman" w:hAnsi="Times New Roman"/>
        </w:rPr>
        <w:t xml:space="preserve"> - </w:t>
      </w:r>
      <w:r w:rsidR="00B56FD1" w:rsidRPr="00121323">
        <w:rPr>
          <w:rFonts w:ascii="Times New Roman" w:hAnsi="Times New Roman"/>
        </w:rPr>
        <w:t>Tendering</w:t>
      </w:r>
      <w:r w:rsidR="00C2668C" w:rsidRPr="00121323">
        <w:rPr>
          <w:rFonts w:ascii="Times New Roman" w:hAnsi="Times New Roman"/>
        </w:rPr>
        <w:t xml:space="preserve"> Forms shall be used for each of the following elements.  The total amount from each Schedule (1 to </w:t>
      </w:r>
      <w:r w:rsidR="00E47A36" w:rsidRPr="00121323">
        <w:rPr>
          <w:rFonts w:ascii="Times New Roman" w:hAnsi="Times New Roman"/>
        </w:rPr>
        <w:t>5</w:t>
      </w:r>
      <w:r w:rsidR="00C2668C" w:rsidRPr="00121323">
        <w:rPr>
          <w:rFonts w:ascii="Times New Roman" w:hAnsi="Times New Roman"/>
        </w:rPr>
        <w:t xml:space="preserve">) shall be summarized in a Grand </w:t>
      </w:r>
      <w:r w:rsidR="00BA0106" w:rsidRPr="00121323">
        <w:rPr>
          <w:rFonts w:ascii="Times New Roman" w:hAnsi="Times New Roman"/>
        </w:rPr>
        <w:t>Summary giving</w:t>
      </w:r>
      <w:r w:rsidR="00C2668C" w:rsidRPr="00121323">
        <w:rPr>
          <w:rFonts w:ascii="Times New Roman" w:hAnsi="Times New Roman"/>
        </w:rPr>
        <w:t xml:space="preserve"> the total </w:t>
      </w:r>
      <w:r w:rsidR="00B56FD1" w:rsidRPr="00121323">
        <w:rPr>
          <w:rFonts w:ascii="Times New Roman" w:hAnsi="Times New Roman"/>
        </w:rPr>
        <w:t>tender</w:t>
      </w:r>
      <w:r w:rsidR="00C2668C" w:rsidRPr="00121323">
        <w:rPr>
          <w:rFonts w:ascii="Times New Roman" w:hAnsi="Times New Roman"/>
        </w:rPr>
        <w:t xml:space="preserve"> price(s) to be entered in the </w:t>
      </w:r>
      <w:r w:rsidR="00B56FD1" w:rsidRPr="00121323">
        <w:rPr>
          <w:rFonts w:ascii="Times New Roman" w:hAnsi="Times New Roman"/>
        </w:rPr>
        <w:t>Tender</w:t>
      </w:r>
      <w:r w:rsidR="00C2668C" w:rsidRPr="00121323">
        <w:rPr>
          <w:rFonts w:ascii="Times New Roman" w:hAnsi="Times New Roman"/>
        </w:rPr>
        <w:t xml:space="preserve"> Form.</w:t>
      </w:r>
    </w:p>
    <w:p w14:paraId="101BDB2D" w14:textId="24E31345" w:rsidR="00B62C9A" w:rsidRPr="00121323" w:rsidRDefault="00B62C9A" w:rsidP="00B62C9A">
      <w:pPr>
        <w:pStyle w:val="NoSpacing"/>
        <w:ind w:left="720" w:firstLine="720"/>
        <w:rPr>
          <w:rFonts w:ascii="Times New Roman" w:hAnsi="Times New Roman"/>
          <w:sz w:val="22"/>
          <w:szCs w:val="22"/>
        </w:rPr>
      </w:pPr>
      <w:r w:rsidRPr="00121323">
        <w:rPr>
          <w:rFonts w:ascii="Times New Roman" w:hAnsi="Times New Roman"/>
          <w:sz w:val="22"/>
          <w:szCs w:val="22"/>
        </w:rPr>
        <w:t>SCHEDULE OF ACTIVITY. 01 (PRELIMINARIES)</w:t>
      </w:r>
      <w:r w:rsidRPr="00121323">
        <w:rPr>
          <w:rFonts w:ascii="Times New Roman" w:hAnsi="Times New Roman"/>
          <w:sz w:val="22"/>
          <w:szCs w:val="22"/>
        </w:rPr>
        <w:tab/>
      </w:r>
    </w:p>
    <w:p w14:paraId="17B415A8" w14:textId="269DAF8C"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02 (GROUND WORKS)</w:t>
      </w:r>
      <w:r w:rsidRPr="00121323">
        <w:rPr>
          <w:rFonts w:ascii="Times New Roman" w:hAnsi="Times New Roman"/>
          <w:sz w:val="22"/>
          <w:szCs w:val="22"/>
        </w:rPr>
        <w:tab/>
      </w:r>
    </w:p>
    <w:p w14:paraId="72AF8C5E" w14:textId="48CE50FE"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03 (CONCRETE WORKS)</w:t>
      </w:r>
      <w:r w:rsidRPr="00121323">
        <w:rPr>
          <w:rFonts w:ascii="Times New Roman" w:hAnsi="Times New Roman"/>
          <w:sz w:val="22"/>
          <w:szCs w:val="22"/>
        </w:rPr>
        <w:tab/>
      </w:r>
    </w:p>
    <w:p w14:paraId="53A8F725" w14:textId="36B4F812"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04 (MASONRY AND PLASTERING)</w:t>
      </w:r>
      <w:r w:rsidRPr="00121323">
        <w:rPr>
          <w:rFonts w:ascii="Times New Roman" w:hAnsi="Times New Roman"/>
          <w:sz w:val="22"/>
          <w:szCs w:val="22"/>
        </w:rPr>
        <w:tab/>
      </w:r>
    </w:p>
    <w:p w14:paraId="141E302B" w14:textId="5322CCA7"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05 (METAL WORKS)</w:t>
      </w:r>
      <w:r w:rsidRPr="00121323">
        <w:rPr>
          <w:rFonts w:ascii="Times New Roman" w:hAnsi="Times New Roman"/>
          <w:sz w:val="22"/>
          <w:szCs w:val="22"/>
        </w:rPr>
        <w:tab/>
      </w:r>
    </w:p>
    <w:p w14:paraId="652AA069" w14:textId="46102ADC"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06 (WOOD WORKS)</w:t>
      </w:r>
      <w:r w:rsidRPr="00121323">
        <w:rPr>
          <w:rFonts w:ascii="Times New Roman" w:hAnsi="Times New Roman"/>
          <w:sz w:val="22"/>
          <w:szCs w:val="22"/>
        </w:rPr>
        <w:tab/>
      </w:r>
    </w:p>
    <w:p w14:paraId="2F58BE3A" w14:textId="0E180212"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07 (CEILINGS)</w:t>
      </w:r>
      <w:r w:rsidRPr="00121323">
        <w:rPr>
          <w:rFonts w:ascii="Times New Roman" w:hAnsi="Times New Roman"/>
          <w:sz w:val="22"/>
          <w:szCs w:val="22"/>
        </w:rPr>
        <w:tab/>
      </w:r>
    </w:p>
    <w:p w14:paraId="7A8687FD" w14:textId="7FA19C31"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08 (DOORS AND WINDOWS)</w:t>
      </w:r>
      <w:r w:rsidRPr="00121323">
        <w:rPr>
          <w:rFonts w:ascii="Times New Roman" w:hAnsi="Times New Roman"/>
          <w:sz w:val="22"/>
          <w:szCs w:val="22"/>
        </w:rPr>
        <w:tab/>
      </w:r>
    </w:p>
    <w:p w14:paraId="161BFBB6" w14:textId="4FF9CDB9"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09 (FLOOR &amp; WALL FINISHING)</w:t>
      </w:r>
      <w:r w:rsidRPr="00121323">
        <w:rPr>
          <w:rFonts w:ascii="Times New Roman" w:hAnsi="Times New Roman"/>
          <w:sz w:val="22"/>
          <w:szCs w:val="22"/>
        </w:rPr>
        <w:tab/>
      </w:r>
    </w:p>
    <w:p w14:paraId="4A941FE7" w14:textId="4107ABE5"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10 (PAINTING</w:t>
      </w:r>
      <w:r w:rsidR="00415F8C" w:rsidRPr="00121323">
        <w:rPr>
          <w:rFonts w:ascii="Times New Roman" w:hAnsi="Times New Roman"/>
          <w:sz w:val="22"/>
          <w:szCs w:val="22"/>
        </w:rPr>
        <w:t xml:space="preserve"> &amp; DECORATIONS</w:t>
      </w:r>
      <w:r w:rsidRPr="00121323">
        <w:rPr>
          <w:rFonts w:ascii="Times New Roman" w:hAnsi="Times New Roman"/>
          <w:sz w:val="22"/>
          <w:szCs w:val="22"/>
        </w:rPr>
        <w:t>)</w:t>
      </w:r>
      <w:r w:rsidRPr="00121323">
        <w:rPr>
          <w:rFonts w:ascii="Times New Roman" w:hAnsi="Times New Roman"/>
          <w:sz w:val="22"/>
          <w:szCs w:val="22"/>
        </w:rPr>
        <w:tab/>
      </w:r>
    </w:p>
    <w:p w14:paraId="5E5A544B" w14:textId="0A193C75" w:rsidR="00415F8C" w:rsidRPr="00121323" w:rsidRDefault="00415F8C" w:rsidP="00B62C9A">
      <w:pPr>
        <w:pStyle w:val="NoSpacing"/>
        <w:ind w:left="1440"/>
        <w:rPr>
          <w:rFonts w:ascii="Times New Roman" w:hAnsi="Times New Roman"/>
          <w:sz w:val="22"/>
          <w:szCs w:val="22"/>
        </w:rPr>
      </w:pPr>
      <w:r w:rsidRPr="00121323">
        <w:rPr>
          <w:rFonts w:ascii="Times New Roman" w:hAnsi="Times New Roman"/>
          <w:sz w:val="22"/>
          <w:szCs w:val="22"/>
        </w:rPr>
        <w:t>SCHEDULE OF ACTIVITY. 11 (STAIRS, WALKWAYS AND BALUSTRADES)</w:t>
      </w:r>
    </w:p>
    <w:p w14:paraId="2F98AFE5" w14:textId="46B566B7" w:rsidR="00B62C9A"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1</w:t>
      </w:r>
      <w:r w:rsidR="00415F8C" w:rsidRPr="00121323">
        <w:rPr>
          <w:rFonts w:ascii="Times New Roman" w:hAnsi="Times New Roman"/>
          <w:sz w:val="22"/>
          <w:szCs w:val="22"/>
        </w:rPr>
        <w:t>2</w:t>
      </w:r>
      <w:r w:rsidRPr="00121323">
        <w:rPr>
          <w:rFonts w:ascii="Times New Roman" w:hAnsi="Times New Roman"/>
          <w:sz w:val="22"/>
          <w:szCs w:val="22"/>
        </w:rPr>
        <w:t xml:space="preserve"> (HYDRAULICS AND DRAINAGE)</w:t>
      </w:r>
      <w:r w:rsidRPr="00121323">
        <w:rPr>
          <w:rFonts w:ascii="Times New Roman" w:hAnsi="Times New Roman"/>
          <w:sz w:val="22"/>
          <w:szCs w:val="22"/>
        </w:rPr>
        <w:tab/>
      </w:r>
    </w:p>
    <w:p w14:paraId="0FA0A8E7" w14:textId="7C01197D" w:rsidR="00B62C9A" w:rsidRDefault="00B62C9A" w:rsidP="00B62C9A">
      <w:pPr>
        <w:pStyle w:val="NoSpacing"/>
        <w:ind w:left="1440"/>
        <w:rPr>
          <w:rFonts w:ascii="Times New Roman" w:hAnsi="Times New Roman"/>
          <w:sz w:val="22"/>
          <w:szCs w:val="22"/>
        </w:rPr>
      </w:pPr>
      <w:r w:rsidRPr="00121323">
        <w:rPr>
          <w:rFonts w:ascii="Times New Roman" w:hAnsi="Times New Roman"/>
          <w:sz w:val="22"/>
          <w:szCs w:val="22"/>
        </w:rPr>
        <w:lastRenderedPageBreak/>
        <w:t>SCHEDULE OF ACTIVITY. 1</w:t>
      </w:r>
      <w:r w:rsidR="00990559">
        <w:rPr>
          <w:rFonts w:ascii="Times New Roman" w:hAnsi="Times New Roman"/>
          <w:sz w:val="22"/>
          <w:szCs w:val="22"/>
        </w:rPr>
        <w:t>3</w:t>
      </w:r>
      <w:r w:rsidRPr="00121323">
        <w:rPr>
          <w:rFonts w:ascii="Times New Roman" w:hAnsi="Times New Roman"/>
          <w:sz w:val="22"/>
          <w:szCs w:val="22"/>
        </w:rPr>
        <w:t xml:space="preserve"> (</w:t>
      </w:r>
      <w:r w:rsidR="00415F8C" w:rsidRPr="00121323">
        <w:rPr>
          <w:rFonts w:ascii="Times New Roman" w:hAnsi="Times New Roman"/>
          <w:sz w:val="22"/>
          <w:szCs w:val="22"/>
        </w:rPr>
        <w:t xml:space="preserve">MECHANICA &amp; </w:t>
      </w:r>
      <w:r w:rsidRPr="00121323">
        <w:rPr>
          <w:rFonts w:ascii="Times New Roman" w:hAnsi="Times New Roman"/>
          <w:sz w:val="22"/>
          <w:szCs w:val="22"/>
        </w:rPr>
        <w:t>ELECTRICAL INSTALLATIONS)</w:t>
      </w:r>
      <w:r w:rsidRPr="00121323">
        <w:rPr>
          <w:rFonts w:ascii="Times New Roman" w:hAnsi="Times New Roman"/>
          <w:sz w:val="22"/>
          <w:szCs w:val="22"/>
        </w:rPr>
        <w:tab/>
      </w:r>
    </w:p>
    <w:p w14:paraId="513BC8AB" w14:textId="74D2D02F" w:rsidR="00990559" w:rsidRPr="00121323" w:rsidRDefault="00990559" w:rsidP="00990559">
      <w:pPr>
        <w:pStyle w:val="NoSpacing"/>
        <w:ind w:left="1440"/>
        <w:rPr>
          <w:rFonts w:ascii="Times New Roman" w:hAnsi="Times New Roman"/>
          <w:sz w:val="22"/>
          <w:szCs w:val="22"/>
        </w:rPr>
      </w:pPr>
      <w:r w:rsidRPr="00121323">
        <w:rPr>
          <w:rFonts w:ascii="Times New Roman" w:hAnsi="Times New Roman"/>
          <w:sz w:val="22"/>
          <w:szCs w:val="22"/>
        </w:rPr>
        <w:t>SCHEDULE OF ACTIVITY. 1</w:t>
      </w:r>
      <w:r>
        <w:rPr>
          <w:rFonts w:ascii="Times New Roman" w:hAnsi="Times New Roman"/>
          <w:sz w:val="22"/>
          <w:szCs w:val="22"/>
        </w:rPr>
        <w:t>4</w:t>
      </w:r>
      <w:r w:rsidRPr="00121323">
        <w:rPr>
          <w:rFonts w:ascii="Times New Roman" w:hAnsi="Times New Roman"/>
          <w:sz w:val="22"/>
          <w:szCs w:val="22"/>
        </w:rPr>
        <w:t xml:space="preserve"> (F</w:t>
      </w:r>
      <w:r>
        <w:rPr>
          <w:rFonts w:ascii="Times New Roman" w:hAnsi="Times New Roman"/>
          <w:sz w:val="22"/>
          <w:szCs w:val="22"/>
        </w:rPr>
        <w:t>IRE FIGHTING SYSTEM</w:t>
      </w:r>
      <w:r w:rsidRPr="00121323">
        <w:rPr>
          <w:rFonts w:ascii="Times New Roman" w:hAnsi="Times New Roman"/>
          <w:sz w:val="22"/>
          <w:szCs w:val="22"/>
        </w:rPr>
        <w:t>)</w:t>
      </w:r>
    </w:p>
    <w:p w14:paraId="51009358" w14:textId="61EBECF6" w:rsidR="00121323" w:rsidRPr="00121323" w:rsidRDefault="00B62C9A" w:rsidP="00B62C9A">
      <w:pPr>
        <w:pStyle w:val="NoSpacing"/>
        <w:ind w:left="1440"/>
        <w:rPr>
          <w:rFonts w:ascii="Times New Roman" w:hAnsi="Times New Roman"/>
          <w:sz w:val="22"/>
          <w:szCs w:val="22"/>
        </w:rPr>
      </w:pPr>
      <w:r w:rsidRPr="00121323">
        <w:rPr>
          <w:rFonts w:ascii="Times New Roman" w:hAnsi="Times New Roman"/>
          <w:sz w:val="22"/>
          <w:szCs w:val="22"/>
        </w:rPr>
        <w:t>SCHEDULE OF ACTIVITY. 1</w:t>
      </w:r>
      <w:r w:rsidR="00990559">
        <w:rPr>
          <w:rFonts w:ascii="Times New Roman" w:hAnsi="Times New Roman"/>
          <w:sz w:val="22"/>
          <w:szCs w:val="22"/>
        </w:rPr>
        <w:t>5</w:t>
      </w:r>
      <w:r w:rsidRPr="00121323">
        <w:rPr>
          <w:rFonts w:ascii="Times New Roman" w:hAnsi="Times New Roman"/>
          <w:sz w:val="22"/>
          <w:szCs w:val="22"/>
        </w:rPr>
        <w:t xml:space="preserve"> (</w:t>
      </w:r>
      <w:r w:rsidR="00121323" w:rsidRPr="00121323">
        <w:rPr>
          <w:rFonts w:ascii="Times New Roman" w:hAnsi="Times New Roman"/>
          <w:sz w:val="22"/>
          <w:szCs w:val="22"/>
        </w:rPr>
        <w:t>FURNITURES</w:t>
      </w:r>
      <w:r w:rsidRPr="00121323">
        <w:rPr>
          <w:rFonts w:ascii="Times New Roman" w:hAnsi="Times New Roman"/>
          <w:sz w:val="22"/>
          <w:szCs w:val="22"/>
        </w:rPr>
        <w:t>)</w:t>
      </w:r>
    </w:p>
    <w:p w14:paraId="217C6F0D" w14:textId="2E64D65B" w:rsidR="00B62C9A" w:rsidRPr="00121323" w:rsidRDefault="00121323" w:rsidP="00121323">
      <w:pPr>
        <w:pStyle w:val="NoSpacing"/>
        <w:ind w:left="1440"/>
        <w:rPr>
          <w:rFonts w:ascii="Times New Roman" w:hAnsi="Times New Roman"/>
          <w:sz w:val="22"/>
          <w:szCs w:val="22"/>
        </w:rPr>
      </w:pPr>
      <w:r w:rsidRPr="00121323">
        <w:rPr>
          <w:rFonts w:ascii="Times New Roman" w:hAnsi="Times New Roman"/>
          <w:sz w:val="22"/>
          <w:szCs w:val="22"/>
        </w:rPr>
        <w:t>SCHEDULE OF ACTIVITY. 1</w:t>
      </w:r>
      <w:r w:rsidR="00A13C13">
        <w:rPr>
          <w:rFonts w:ascii="Times New Roman" w:hAnsi="Times New Roman"/>
          <w:sz w:val="22"/>
          <w:szCs w:val="22"/>
        </w:rPr>
        <w:t>6</w:t>
      </w:r>
      <w:r w:rsidRPr="00121323">
        <w:rPr>
          <w:rFonts w:ascii="Times New Roman" w:hAnsi="Times New Roman"/>
          <w:sz w:val="22"/>
          <w:szCs w:val="22"/>
        </w:rPr>
        <w:t xml:space="preserve"> (</w:t>
      </w:r>
      <w:r w:rsidR="008042C7" w:rsidRPr="008042C7">
        <w:rPr>
          <w:rFonts w:ascii="Times New Roman" w:hAnsi="Times New Roman"/>
          <w:sz w:val="22"/>
          <w:szCs w:val="22"/>
        </w:rPr>
        <w:t>FAÇADE</w:t>
      </w:r>
      <w:r w:rsidR="008042C7">
        <w:rPr>
          <w:rFonts w:ascii="Times New Roman" w:hAnsi="Times New Roman"/>
          <w:sz w:val="22"/>
          <w:szCs w:val="22"/>
        </w:rPr>
        <w:t xml:space="preserve">, </w:t>
      </w:r>
      <w:r w:rsidRPr="00121323">
        <w:rPr>
          <w:rFonts w:ascii="Times New Roman" w:hAnsi="Times New Roman"/>
          <w:sz w:val="22"/>
          <w:szCs w:val="22"/>
        </w:rPr>
        <w:t>BOUNDARY WALL AND LANDSCAPING)</w:t>
      </w:r>
    </w:p>
    <w:p w14:paraId="1313D4CA" w14:textId="592C43DB" w:rsidR="00B62C9A" w:rsidRDefault="00B62C9A" w:rsidP="00B62C9A">
      <w:pPr>
        <w:pStyle w:val="NoSpacing"/>
        <w:ind w:left="1440"/>
        <w:jc w:val="both"/>
        <w:rPr>
          <w:rFonts w:ascii="Times New Roman" w:hAnsi="Times New Roman"/>
          <w:sz w:val="22"/>
          <w:szCs w:val="22"/>
        </w:rPr>
      </w:pPr>
      <w:r w:rsidRPr="00121323">
        <w:rPr>
          <w:rFonts w:ascii="Times New Roman" w:hAnsi="Times New Roman"/>
          <w:sz w:val="22"/>
          <w:szCs w:val="22"/>
        </w:rPr>
        <w:t>SCHEDULE OF ACTIVITY. 1</w:t>
      </w:r>
      <w:r w:rsidR="00A13C13">
        <w:rPr>
          <w:rFonts w:ascii="Times New Roman" w:hAnsi="Times New Roman"/>
          <w:sz w:val="22"/>
          <w:szCs w:val="22"/>
        </w:rPr>
        <w:t>7</w:t>
      </w:r>
      <w:r w:rsidRPr="00121323">
        <w:rPr>
          <w:rFonts w:ascii="Times New Roman" w:hAnsi="Times New Roman"/>
          <w:sz w:val="22"/>
          <w:szCs w:val="22"/>
        </w:rPr>
        <w:t xml:space="preserve"> (</w:t>
      </w:r>
      <w:r w:rsidR="00415F8C" w:rsidRPr="00121323">
        <w:rPr>
          <w:rFonts w:ascii="Times New Roman" w:hAnsi="Times New Roman"/>
          <w:sz w:val="22"/>
          <w:szCs w:val="22"/>
        </w:rPr>
        <w:t>ADDITION AND OMISSIONS</w:t>
      </w:r>
      <w:r w:rsidRPr="00121323">
        <w:rPr>
          <w:rFonts w:ascii="Times New Roman" w:hAnsi="Times New Roman"/>
          <w:sz w:val="22"/>
          <w:szCs w:val="22"/>
        </w:rPr>
        <w:t>)</w:t>
      </w:r>
    </w:p>
    <w:p w14:paraId="4C7A94A4" w14:textId="5BD19A28" w:rsidR="00C2668C" w:rsidRPr="00286102" w:rsidRDefault="00B62C9A" w:rsidP="00B62C9A">
      <w:pPr>
        <w:pStyle w:val="NoSpacing"/>
        <w:ind w:left="1440"/>
        <w:jc w:val="both"/>
        <w:rPr>
          <w:rFonts w:ascii="Times New Roman" w:hAnsi="Times New Roman"/>
        </w:rPr>
      </w:pPr>
      <w:r w:rsidRPr="00B62C9A">
        <w:rPr>
          <w:rFonts w:ascii="Times New Roman" w:hAnsi="Times New Roman"/>
          <w:sz w:val="22"/>
          <w:szCs w:val="22"/>
        </w:rPr>
        <w:tab/>
      </w:r>
      <w:r w:rsidR="00AD10FB" w:rsidRPr="00286102">
        <w:rPr>
          <w:rFonts w:ascii="Times New Roman" w:hAnsi="Times New Roman"/>
          <w:sz w:val="22"/>
          <w:szCs w:val="22"/>
        </w:rPr>
        <w:tab/>
      </w:r>
    </w:p>
    <w:p w14:paraId="15A5365E" w14:textId="2BCB84CC" w:rsidR="00C2668C" w:rsidRPr="00286102" w:rsidRDefault="00341253" w:rsidP="00EC4C5B">
      <w:pPr>
        <w:ind w:left="1440" w:hanging="540"/>
        <w:jc w:val="both"/>
        <w:rPr>
          <w:rFonts w:ascii="Times New Roman" w:hAnsi="Times New Roman"/>
        </w:rPr>
      </w:pPr>
      <w:r w:rsidRPr="00286102">
        <w:rPr>
          <w:rFonts w:ascii="Times New Roman" w:hAnsi="Times New Roman"/>
        </w:rPr>
        <w:t>1</w:t>
      </w:r>
      <w:r w:rsidR="008F01E9" w:rsidRPr="00286102">
        <w:rPr>
          <w:rFonts w:ascii="Times New Roman" w:hAnsi="Times New Roman"/>
        </w:rPr>
        <w:t>8</w:t>
      </w:r>
      <w:r w:rsidR="00C2668C" w:rsidRPr="00286102">
        <w:rPr>
          <w:rFonts w:ascii="Times New Roman" w:hAnsi="Times New Roman"/>
        </w:rPr>
        <w:t>.4</w:t>
      </w:r>
      <w:r w:rsidR="00C2668C" w:rsidRPr="00286102">
        <w:rPr>
          <w:rFonts w:ascii="Times New Roman" w:hAnsi="Times New Roman"/>
        </w:rPr>
        <w:tab/>
      </w:r>
      <w:r w:rsidR="009D1DE0" w:rsidRPr="00286102">
        <w:rPr>
          <w:rFonts w:ascii="Times New Roman" w:hAnsi="Times New Roman"/>
        </w:rPr>
        <w:t xml:space="preserve">The </w:t>
      </w:r>
      <w:r w:rsidR="00B56FD1">
        <w:rPr>
          <w:rFonts w:ascii="Times New Roman" w:hAnsi="Times New Roman"/>
        </w:rPr>
        <w:t>Tender</w:t>
      </w:r>
      <w:r w:rsidR="009D1DE0" w:rsidRPr="00286102">
        <w:rPr>
          <w:rFonts w:ascii="Times New Roman" w:hAnsi="Times New Roman"/>
        </w:rPr>
        <w:t xml:space="preserve"> price shall be inclusive of all taxes, duties, levies and charges payable in the Employer’s country as of twenty-eight (28) days prior to the deadline for submission of </w:t>
      </w:r>
      <w:r w:rsidR="00B56FD1">
        <w:rPr>
          <w:rFonts w:ascii="Times New Roman" w:hAnsi="Times New Roman"/>
        </w:rPr>
        <w:t>tender</w:t>
      </w:r>
      <w:r w:rsidR="009D1DE0" w:rsidRPr="00286102">
        <w:rPr>
          <w:rFonts w:ascii="Times New Roman" w:hAnsi="Times New Roman"/>
        </w:rPr>
        <w:t>s.</w:t>
      </w:r>
    </w:p>
    <w:p w14:paraId="5E633277" w14:textId="0A7F714F" w:rsidR="00C2668C" w:rsidRPr="00286102" w:rsidRDefault="00341253" w:rsidP="00EC4C5B">
      <w:pPr>
        <w:ind w:left="1454" w:hanging="547"/>
        <w:jc w:val="both"/>
        <w:rPr>
          <w:rFonts w:ascii="Times New Roman" w:hAnsi="Times New Roman"/>
        </w:rPr>
      </w:pPr>
      <w:r w:rsidRPr="00286102">
        <w:rPr>
          <w:rFonts w:ascii="Times New Roman" w:hAnsi="Times New Roman"/>
        </w:rPr>
        <w:t>1</w:t>
      </w:r>
      <w:r w:rsidR="008F01E9" w:rsidRPr="00286102">
        <w:rPr>
          <w:rFonts w:ascii="Times New Roman" w:hAnsi="Times New Roman"/>
        </w:rPr>
        <w:t>8</w:t>
      </w:r>
      <w:r w:rsidR="00C2668C" w:rsidRPr="00286102">
        <w:rPr>
          <w:rFonts w:ascii="Times New Roman" w:hAnsi="Times New Roman"/>
        </w:rPr>
        <w:t>.5</w:t>
      </w:r>
      <w:r w:rsidR="00C2668C" w:rsidRPr="00286102">
        <w:rPr>
          <w:rFonts w:ascii="Times New Roman" w:hAnsi="Times New Roman"/>
        </w:rPr>
        <w:tab/>
      </w:r>
      <w:r w:rsidR="00E47A36" w:rsidRPr="00E47A36">
        <w:rPr>
          <w:rFonts w:ascii="Times New Roman" w:hAnsi="Times New Roman"/>
        </w:rPr>
        <w:t xml:space="preserve">Unconditional discounts, if any, and the methodology for their application shall be quoted in the Letter of </w:t>
      </w:r>
      <w:r w:rsidR="00B56FD1">
        <w:rPr>
          <w:rFonts w:ascii="Times New Roman" w:hAnsi="Times New Roman"/>
        </w:rPr>
        <w:t>Tender</w:t>
      </w:r>
      <w:r w:rsidR="00E47A36">
        <w:rPr>
          <w:rFonts w:ascii="Times New Roman" w:hAnsi="Times New Roman"/>
        </w:rPr>
        <w:t>.</w:t>
      </w:r>
    </w:p>
    <w:p w14:paraId="37D31AE1" w14:textId="5837D16D" w:rsidR="003209FE" w:rsidRPr="00286102" w:rsidRDefault="00341253" w:rsidP="00E47A36">
      <w:pPr>
        <w:ind w:left="1454" w:hanging="547"/>
        <w:jc w:val="both"/>
        <w:rPr>
          <w:rFonts w:ascii="Times New Roman" w:hAnsi="Times New Roman"/>
        </w:rPr>
      </w:pPr>
      <w:r w:rsidRPr="00286102">
        <w:rPr>
          <w:rFonts w:ascii="Times New Roman" w:hAnsi="Times New Roman"/>
        </w:rPr>
        <w:t>1</w:t>
      </w:r>
      <w:r w:rsidR="008F01E9" w:rsidRPr="00286102">
        <w:rPr>
          <w:rFonts w:ascii="Times New Roman" w:hAnsi="Times New Roman"/>
        </w:rPr>
        <w:t>8</w:t>
      </w:r>
      <w:r w:rsidR="00C2668C" w:rsidRPr="00286102">
        <w:rPr>
          <w:rFonts w:ascii="Times New Roman" w:hAnsi="Times New Roman"/>
        </w:rPr>
        <w:t>.6</w:t>
      </w:r>
      <w:r w:rsidR="00C2668C" w:rsidRPr="00286102">
        <w:rPr>
          <w:rFonts w:ascii="Times New Roman" w:hAnsi="Times New Roman"/>
        </w:rPr>
        <w:tab/>
      </w:r>
      <w:r w:rsidR="00E47A36" w:rsidRPr="00E47A36">
        <w:rPr>
          <w:rFonts w:ascii="Times New Roman" w:hAnsi="Times New Roman"/>
        </w:rPr>
        <w:t xml:space="preserve">Unless otherwise provided in the </w:t>
      </w:r>
      <w:r w:rsidR="00B56FD1">
        <w:rPr>
          <w:rFonts w:ascii="Times New Roman" w:hAnsi="Times New Roman"/>
        </w:rPr>
        <w:t>TDS</w:t>
      </w:r>
      <w:r w:rsidR="00E47A36" w:rsidRPr="00E47A36">
        <w:rPr>
          <w:rFonts w:ascii="Times New Roman" w:hAnsi="Times New Roman"/>
        </w:rPr>
        <w:t xml:space="preserve"> and the Conditions of Contract, the prices quoted by the Tenderer shall be fixed. If the prices quoted by the Tenderer are subject to adjustment during the performance of the Contract in accordance with the provisions of the Conditions of Contract, the </w:t>
      </w:r>
      <w:r w:rsidR="00B56FD1">
        <w:rPr>
          <w:rFonts w:ascii="Times New Roman" w:hAnsi="Times New Roman"/>
        </w:rPr>
        <w:t>tenderer</w:t>
      </w:r>
      <w:r w:rsidR="00E47A36" w:rsidRPr="00E47A36">
        <w:rPr>
          <w:rFonts w:ascii="Times New Roman" w:hAnsi="Times New Roman"/>
        </w:rPr>
        <w:t xml:space="preserve"> shall furnish the indices and weightings for the price adjustment formulae in the Schedule of Adjustment Data in Section IV (Tendering Forms) and the Employer may require the </w:t>
      </w:r>
      <w:r w:rsidR="00B56FD1">
        <w:rPr>
          <w:rFonts w:ascii="Times New Roman" w:hAnsi="Times New Roman"/>
        </w:rPr>
        <w:t>tenderer</w:t>
      </w:r>
      <w:r w:rsidR="00E47A36" w:rsidRPr="00E47A36">
        <w:rPr>
          <w:rFonts w:ascii="Times New Roman" w:hAnsi="Times New Roman"/>
        </w:rPr>
        <w:t xml:space="preserve"> to justify its proposed indices and weightings.</w:t>
      </w:r>
      <w:r w:rsidR="00C2668C" w:rsidRPr="00286102">
        <w:rPr>
          <w:rFonts w:ascii="Times New Roman" w:hAnsi="Times New Roman"/>
        </w:rPr>
        <w:t xml:space="preserve"> </w:t>
      </w:r>
    </w:p>
    <w:p w14:paraId="3A08D4D8" w14:textId="6C939593" w:rsidR="00341253" w:rsidRPr="000B5806" w:rsidRDefault="008F01E9" w:rsidP="00EC4C5B">
      <w:pPr>
        <w:pStyle w:val="Heading2"/>
        <w:jc w:val="both"/>
        <w:rPr>
          <w:rStyle w:val="IntenseReference"/>
          <w:color w:val="auto"/>
        </w:rPr>
      </w:pPr>
      <w:bookmarkStart w:id="20" w:name="_Toc49426630"/>
      <w:r w:rsidRPr="000B5806">
        <w:rPr>
          <w:rStyle w:val="IntenseReference"/>
          <w:color w:val="auto"/>
        </w:rPr>
        <w:t>19</w:t>
      </w:r>
      <w:r w:rsidR="00C2668C" w:rsidRPr="000B5806">
        <w:rPr>
          <w:rStyle w:val="IntenseReference"/>
          <w:color w:val="auto"/>
        </w:rPr>
        <w:t>.</w:t>
      </w:r>
      <w:r w:rsidR="00C2668C" w:rsidRPr="000B5806">
        <w:rPr>
          <w:rStyle w:val="IntenseReference"/>
          <w:color w:val="auto"/>
        </w:rPr>
        <w:tab/>
        <w:t xml:space="preserve">Currencies of </w:t>
      </w:r>
      <w:r w:rsidR="00B56FD1">
        <w:rPr>
          <w:rStyle w:val="IntenseReference"/>
          <w:color w:val="auto"/>
        </w:rPr>
        <w:t>Tender</w:t>
      </w:r>
      <w:r w:rsidR="00C2668C" w:rsidRPr="000B5806">
        <w:rPr>
          <w:rStyle w:val="IntenseReference"/>
          <w:color w:val="auto"/>
        </w:rPr>
        <w:t xml:space="preserve"> and Payment</w:t>
      </w:r>
      <w:bookmarkEnd w:id="20"/>
      <w:r w:rsidR="00C2668C" w:rsidRPr="000B5806">
        <w:rPr>
          <w:rStyle w:val="IntenseReference"/>
          <w:color w:val="auto"/>
        </w:rPr>
        <w:tab/>
      </w:r>
    </w:p>
    <w:p w14:paraId="7FDA33FD" w14:textId="350221A2" w:rsidR="00C2668C" w:rsidRPr="00286102" w:rsidRDefault="008F01E9" w:rsidP="00EC4C5B">
      <w:pPr>
        <w:ind w:left="1440" w:hanging="540"/>
        <w:jc w:val="both"/>
        <w:rPr>
          <w:rFonts w:ascii="Times New Roman" w:hAnsi="Times New Roman"/>
        </w:rPr>
      </w:pPr>
      <w:r w:rsidRPr="00286102">
        <w:rPr>
          <w:rFonts w:ascii="Times New Roman" w:hAnsi="Times New Roman"/>
        </w:rPr>
        <w:t>19</w:t>
      </w:r>
      <w:r w:rsidR="00C2668C" w:rsidRPr="00286102">
        <w:rPr>
          <w:rFonts w:ascii="Times New Roman" w:hAnsi="Times New Roman"/>
        </w:rPr>
        <w:t>.1</w:t>
      </w:r>
      <w:r w:rsidR="00C2668C" w:rsidRPr="00286102">
        <w:rPr>
          <w:rFonts w:ascii="Times New Roman" w:hAnsi="Times New Roman"/>
        </w:rPr>
        <w:tab/>
        <w:t xml:space="preserve">The currency(ies) of the </w:t>
      </w:r>
      <w:r w:rsidR="00B56FD1">
        <w:rPr>
          <w:rFonts w:ascii="Times New Roman" w:hAnsi="Times New Roman"/>
        </w:rPr>
        <w:t>tender</w:t>
      </w:r>
      <w:r w:rsidR="00C2668C" w:rsidRPr="00286102">
        <w:rPr>
          <w:rFonts w:ascii="Times New Roman" w:hAnsi="Times New Roman"/>
        </w:rPr>
        <w:t xml:space="preserve"> shall be, as specified in the </w:t>
      </w:r>
      <w:r w:rsidR="00B56FD1">
        <w:rPr>
          <w:rFonts w:ascii="Times New Roman" w:hAnsi="Times New Roman"/>
        </w:rPr>
        <w:t>TDS</w:t>
      </w:r>
      <w:r w:rsidR="00C2668C" w:rsidRPr="00286102">
        <w:rPr>
          <w:rFonts w:ascii="Times New Roman" w:hAnsi="Times New Roman"/>
        </w:rPr>
        <w:t>.</w:t>
      </w:r>
    </w:p>
    <w:p w14:paraId="7C843B68" w14:textId="2C8DF9F9" w:rsidR="00E47A36" w:rsidRPr="00E47A36" w:rsidRDefault="00E47A36" w:rsidP="00E47A36">
      <w:pPr>
        <w:ind w:left="1440" w:hanging="540"/>
        <w:jc w:val="both"/>
        <w:rPr>
          <w:rFonts w:ascii="Times New Roman" w:hAnsi="Times New Roman"/>
        </w:rPr>
      </w:pPr>
      <w:r w:rsidRPr="00E47A36">
        <w:rPr>
          <w:rFonts w:ascii="Times New Roman" w:hAnsi="Times New Roman"/>
        </w:rPr>
        <w:t>19.2</w:t>
      </w:r>
      <w:r w:rsidRPr="00E47A36">
        <w:rPr>
          <w:rFonts w:ascii="Times New Roman" w:hAnsi="Times New Roman"/>
        </w:rPr>
        <w:tab/>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p w14:paraId="6E1BF276" w14:textId="0299974E" w:rsidR="00341253" w:rsidRPr="001F0CD3" w:rsidRDefault="008F01E9" w:rsidP="00EC4C5B">
      <w:pPr>
        <w:pStyle w:val="Heading2"/>
        <w:jc w:val="both"/>
        <w:rPr>
          <w:rStyle w:val="IntenseReference"/>
          <w:color w:val="auto"/>
        </w:rPr>
      </w:pPr>
      <w:bookmarkStart w:id="21" w:name="_Toc49426631"/>
      <w:r w:rsidRPr="001F0CD3">
        <w:rPr>
          <w:rStyle w:val="IntenseReference"/>
          <w:color w:val="auto"/>
        </w:rPr>
        <w:t>20</w:t>
      </w:r>
      <w:r w:rsidR="00C2668C" w:rsidRPr="001F0CD3">
        <w:rPr>
          <w:rStyle w:val="IntenseReference"/>
          <w:color w:val="auto"/>
        </w:rPr>
        <w:t>.</w:t>
      </w:r>
      <w:r w:rsidR="00C2668C" w:rsidRPr="001F0CD3">
        <w:rPr>
          <w:rStyle w:val="IntenseReference"/>
          <w:color w:val="auto"/>
        </w:rPr>
        <w:tab/>
        <w:t xml:space="preserve">Period of Validity of </w:t>
      </w:r>
      <w:r w:rsidR="00B56FD1">
        <w:rPr>
          <w:rStyle w:val="IntenseReference"/>
          <w:color w:val="auto"/>
        </w:rPr>
        <w:t>Tender</w:t>
      </w:r>
      <w:r w:rsidR="00C2668C" w:rsidRPr="001F0CD3">
        <w:rPr>
          <w:rStyle w:val="IntenseReference"/>
          <w:color w:val="auto"/>
        </w:rPr>
        <w:t>s</w:t>
      </w:r>
      <w:bookmarkEnd w:id="21"/>
      <w:r w:rsidR="00C2668C" w:rsidRPr="001F0CD3">
        <w:rPr>
          <w:rStyle w:val="IntenseReference"/>
          <w:color w:val="auto"/>
        </w:rPr>
        <w:tab/>
      </w:r>
    </w:p>
    <w:p w14:paraId="41318091" w14:textId="4776031D" w:rsidR="00C2668C" w:rsidRPr="00286102" w:rsidRDefault="008F01E9" w:rsidP="00EC4C5B">
      <w:pPr>
        <w:ind w:left="1440" w:hanging="540"/>
        <w:jc w:val="both"/>
        <w:rPr>
          <w:rFonts w:ascii="Times New Roman" w:hAnsi="Times New Roman"/>
        </w:rPr>
      </w:pPr>
      <w:r w:rsidRPr="00286102">
        <w:rPr>
          <w:rFonts w:ascii="Times New Roman" w:hAnsi="Times New Roman"/>
        </w:rPr>
        <w:t>20</w:t>
      </w:r>
      <w:r w:rsidR="00C2668C" w:rsidRPr="00286102">
        <w:rPr>
          <w:rFonts w:ascii="Times New Roman" w:hAnsi="Times New Roman"/>
        </w:rPr>
        <w:t>.1</w:t>
      </w:r>
      <w:r w:rsidR="00C2668C" w:rsidRPr="00286102">
        <w:rPr>
          <w:rFonts w:ascii="Times New Roman" w:hAnsi="Times New Roman"/>
        </w:rPr>
        <w:tab/>
      </w:r>
      <w:r w:rsidR="00B56FD1">
        <w:rPr>
          <w:rFonts w:ascii="Times New Roman" w:hAnsi="Times New Roman"/>
        </w:rPr>
        <w:t>Tender</w:t>
      </w:r>
      <w:r w:rsidR="00C2668C" w:rsidRPr="00286102">
        <w:rPr>
          <w:rFonts w:ascii="Times New Roman" w:hAnsi="Times New Roman"/>
        </w:rPr>
        <w:t xml:space="preserve">s shall remain valid for the period specified in the </w:t>
      </w:r>
      <w:r w:rsidR="00B56FD1">
        <w:rPr>
          <w:rFonts w:ascii="Times New Roman" w:hAnsi="Times New Roman"/>
        </w:rPr>
        <w:t>TDS</w:t>
      </w:r>
      <w:r w:rsidR="00C2668C" w:rsidRPr="00286102">
        <w:rPr>
          <w:rFonts w:ascii="Times New Roman" w:hAnsi="Times New Roman"/>
        </w:rPr>
        <w:t xml:space="preserve"> after the </w:t>
      </w:r>
      <w:r w:rsidR="00B56FD1">
        <w:rPr>
          <w:rFonts w:ascii="Times New Roman" w:hAnsi="Times New Roman"/>
        </w:rPr>
        <w:t>tender</w:t>
      </w:r>
      <w:r w:rsidR="00C2668C" w:rsidRPr="00286102">
        <w:rPr>
          <w:rFonts w:ascii="Times New Roman" w:hAnsi="Times New Roman"/>
        </w:rPr>
        <w:t xml:space="preserve"> submission deadline date prescribed by the Employer.  A </w:t>
      </w:r>
      <w:r w:rsidR="00B56FD1">
        <w:rPr>
          <w:rFonts w:ascii="Times New Roman" w:hAnsi="Times New Roman"/>
        </w:rPr>
        <w:t>tender</w:t>
      </w:r>
      <w:r w:rsidR="00C2668C" w:rsidRPr="00286102">
        <w:rPr>
          <w:rFonts w:ascii="Times New Roman" w:hAnsi="Times New Roman"/>
        </w:rPr>
        <w:t xml:space="preserve"> valid for a shorter period shall be rejected by the Employer as </w:t>
      </w:r>
      <w:r w:rsidR="00341253" w:rsidRPr="00286102">
        <w:rPr>
          <w:rFonts w:ascii="Times New Roman" w:hAnsi="Times New Roman"/>
        </w:rPr>
        <w:t>non-responsive</w:t>
      </w:r>
      <w:r w:rsidR="00C2668C" w:rsidRPr="00286102">
        <w:rPr>
          <w:rFonts w:ascii="Times New Roman" w:hAnsi="Times New Roman"/>
        </w:rPr>
        <w:t>.</w:t>
      </w:r>
    </w:p>
    <w:p w14:paraId="5644C3C2" w14:textId="57D2B857" w:rsidR="004E04C9" w:rsidRDefault="008F01E9" w:rsidP="00EC4C5B">
      <w:pPr>
        <w:ind w:left="1440" w:hanging="540"/>
        <w:jc w:val="both"/>
        <w:rPr>
          <w:rFonts w:ascii="Times New Roman" w:hAnsi="Times New Roman"/>
        </w:rPr>
      </w:pPr>
      <w:r w:rsidRPr="00286102">
        <w:rPr>
          <w:rFonts w:ascii="Times New Roman" w:hAnsi="Times New Roman"/>
        </w:rPr>
        <w:t>20</w:t>
      </w:r>
      <w:r w:rsidR="00C2668C" w:rsidRPr="00286102">
        <w:rPr>
          <w:rFonts w:ascii="Times New Roman" w:hAnsi="Times New Roman"/>
        </w:rPr>
        <w:t>.2</w:t>
      </w:r>
      <w:r w:rsidR="00C2668C" w:rsidRPr="00286102">
        <w:rPr>
          <w:rFonts w:ascii="Times New Roman" w:hAnsi="Times New Roman"/>
        </w:rPr>
        <w:tab/>
        <w:t xml:space="preserve">In exceptional circumstances, prior to the expiration of the </w:t>
      </w:r>
      <w:r w:rsidR="00B56FD1">
        <w:rPr>
          <w:rFonts w:ascii="Times New Roman" w:hAnsi="Times New Roman"/>
        </w:rPr>
        <w:t>tender</w:t>
      </w:r>
      <w:r w:rsidR="00C2668C" w:rsidRPr="00286102">
        <w:rPr>
          <w:rFonts w:ascii="Times New Roman" w:hAnsi="Times New Roman"/>
        </w:rPr>
        <w:t xml:space="preserve"> validity period, the Employer may request </w:t>
      </w:r>
      <w:r w:rsidR="00B56FD1">
        <w:rPr>
          <w:rFonts w:ascii="Times New Roman" w:hAnsi="Times New Roman"/>
        </w:rPr>
        <w:t>Tenderer</w:t>
      </w:r>
      <w:r w:rsidR="00C2668C" w:rsidRPr="00286102">
        <w:rPr>
          <w:rFonts w:ascii="Times New Roman" w:hAnsi="Times New Roman"/>
        </w:rPr>
        <w:t xml:space="preserve">s to extend the period of validity of their </w:t>
      </w:r>
      <w:r w:rsidR="00B56FD1">
        <w:rPr>
          <w:rFonts w:ascii="Times New Roman" w:hAnsi="Times New Roman"/>
        </w:rPr>
        <w:t>tender</w:t>
      </w:r>
      <w:r w:rsidR="00C2668C" w:rsidRPr="00286102">
        <w:rPr>
          <w:rFonts w:ascii="Times New Roman" w:hAnsi="Times New Roman"/>
        </w:rPr>
        <w:t xml:space="preserve">s. The request and the responses shall be made in writing. If a </w:t>
      </w:r>
      <w:r w:rsidR="00B56FD1">
        <w:rPr>
          <w:rFonts w:ascii="Times New Roman" w:hAnsi="Times New Roman"/>
        </w:rPr>
        <w:t>tender</w:t>
      </w:r>
      <w:r w:rsidR="00C2668C" w:rsidRPr="00286102">
        <w:rPr>
          <w:rFonts w:ascii="Times New Roman" w:hAnsi="Times New Roman"/>
        </w:rPr>
        <w:t xml:space="preserve"> security is requested in </w:t>
      </w:r>
      <w:r w:rsidR="00E93961" w:rsidRPr="00286102">
        <w:rPr>
          <w:rFonts w:ascii="Times New Roman" w:hAnsi="Times New Roman"/>
        </w:rPr>
        <w:t xml:space="preserve">accordance with </w:t>
      </w:r>
      <w:r w:rsidR="00B56FD1">
        <w:rPr>
          <w:rFonts w:ascii="Times New Roman" w:hAnsi="Times New Roman"/>
        </w:rPr>
        <w:t>ITT</w:t>
      </w:r>
      <w:r w:rsidR="00DE3728" w:rsidRPr="00286102">
        <w:rPr>
          <w:rFonts w:ascii="Times New Roman" w:hAnsi="Times New Roman"/>
        </w:rPr>
        <w:t xml:space="preserve"> 21</w:t>
      </w:r>
      <w:r w:rsidR="00C2668C" w:rsidRPr="00286102">
        <w:rPr>
          <w:rFonts w:ascii="Times New Roman" w:hAnsi="Times New Roman"/>
        </w:rPr>
        <w:t xml:space="preserve">, it shall also be extended for a corresponding period. A </w:t>
      </w:r>
      <w:r w:rsidR="00B56FD1">
        <w:rPr>
          <w:rFonts w:ascii="Times New Roman" w:hAnsi="Times New Roman"/>
        </w:rPr>
        <w:t>Tenderer</w:t>
      </w:r>
      <w:r w:rsidR="00C2668C" w:rsidRPr="00286102">
        <w:rPr>
          <w:rFonts w:ascii="Times New Roman" w:hAnsi="Times New Roman"/>
        </w:rPr>
        <w:t xml:space="preserve"> may refuse the request without forfeiting its </w:t>
      </w:r>
      <w:r w:rsidR="00B56FD1">
        <w:rPr>
          <w:rFonts w:ascii="Times New Roman" w:hAnsi="Times New Roman"/>
        </w:rPr>
        <w:t>tender</w:t>
      </w:r>
      <w:r w:rsidR="00C2668C" w:rsidRPr="00286102">
        <w:rPr>
          <w:rFonts w:ascii="Times New Roman" w:hAnsi="Times New Roman"/>
        </w:rPr>
        <w:t xml:space="preserve"> security. A </w:t>
      </w:r>
      <w:r w:rsidR="00B56FD1">
        <w:rPr>
          <w:rFonts w:ascii="Times New Roman" w:hAnsi="Times New Roman"/>
        </w:rPr>
        <w:t>Tenderer</w:t>
      </w:r>
      <w:r w:rsidR="00C2668C" w:rsidRPr="00286102">
        <w:rPr>
          <w:rFonts w:ascii="Times New Roman" w:hAnsi="Times New Roman"/>
        </w:rPr>
        <w:t xml:space="preserve"> granting the request shall not be required or permitted to modify its </w:t>
      </w:r>
      <w:r w:rsidR="00B56FD1">
        <w:rPr>
          <w:rFonts w:ascii="Times New Roman" w:hAnsi="Times New Roman"/>
        </w:rPr>
        <w:t>tender</w:t>
      </w:r>
      <w:r w:rsidR="00C2668C" w:rsidRPr="00286102">
        <w:rPr>
          <w:rFonts w:ascii="Times New Roman" w:hAnsi="Times New Roman"/>
        </w:rPr>
        <w:t>.</w:t>
      </w:r>
    </w:p>
    <w:p w14:paraId="49F6D2AC" w14:textId="1CFCEDFF" w:rsidR="00826D40" w:rsidRDefault="00826D40" w:rsidP="00EC4C5B">
      <w:pPr>
        <w:ind w:left="1440" w:hanging="540"/>
        <w:jc w:val="both"/>
        <w:rPr>
          <w:rFonts w:ascii="Times New Roman" w:hAnsi="Times New Roman"/>
        </w:rPr>
      </w:pPr>
    </w:p>
    <w:p w14:paraId="2E431D7D" w14:textId="77777777" w:rsidR="00826D40" w:rsidRPr="00286102" w:rsidRDefault="00826D40" w:rsidP="00EC4C5B">
      <w:pPr>
        <w:ind w:left="1440" w:hanging="540"/>
        <w:jc w:val="both"/>
        <w:rPr>
          <w:rFonts w:ascii="Times New Roman" w:hAnsi="Times New Roman"/>
        </w:rPr>
      </w:pPr>
    </w:p>
    <w:p w14:paraId="2716D6A6" w14:textId="4207E8FF" w:rsidR="00341253" w:rsidRPr="001F0CD3" w:rsidRDefault="00341253" w:rsidP="00EC4C5B">
      <w:pPr>
        <w:pStyle w:val="Heading2"/>
        <w:jc w:val="both"/>
        <w:rPr>
          <w:rStyle w:val="IntenseReference"/>
          <w:color w:val="auto"/>
        </w:rPr>
      </w:pPr>
      <w:bookmarkStart w:id="22" w:name="_Toc49426632"/>
      <w:r w:rsidRPr="001F0CD3">
        <w:rPr>
          <w:rStyle w:val="IntenseReference"/>
          <w:color w:val="auto"/>
        </w:rPr>
        <w:lastRenderedPageBreak/>
        <w:t>2</w:t>
      </w:r>
      <w:r w:rsidR="008F01E9" w:rsidRPr="001F0CD3">
        <w:rPr>
          <w:rStyle w:val="IntenseReference"/>
          <w:color w:val="auto"/>
        </w:rPr>
        <w:t>1</w:t>
      </w:r>
      <w:r w:rsidR="00C2668C" w:rsidRPr="001F0CD3">
        <w:rPr>
          <w:rStyle w:val="IntenseReference"/>
          <w:color w:val="auto"/>
        </w:rPr>
        <w:t>.</w:t>
      </w:r>
      <w:r w:rsidR="00C2668C" w:rsidRPr="001F0CD3">
        <w:rPr>
          <w:rStyle w:val="IntenseReference"/>
          <w:color w:val="auto"/>
        </w:rPr>
        <w:tab/>
      </w:r>
      <w:r w:rsidR="00B56FD1">
        <w:rPr>
          <w:rStyle w:val="IntenseReference"/>
          <w:color w:val="auto"/>
        </w:rPr>
        <w:t>Tender</w:t>
      </w:r>
      <w:r w:rsidR="00C2668C" w:rsidRPr="001F0CD3">
        <w:rPr>
          <w:rStyle w:val="IntenseReference"/>
          <w:color w:val="auto"/>
        </w:rPr>
        <w:t xml:space="preserve"> Security</w:t>
      </w:r>
      <w:bookmarkEnd w:id="22"/>
      <w:r w:rsidR="00C2668C" w:rsidRPr="001F0CD3">
        <w:rPr>
          <w:rStyle w:val="IntenseReference"/>
          <w:color w:val="auto"/>
        </w:rPr>
        <w:tab/>
      </w:r>
    </w:p>
    <w:p w14:paraId="32356ABC" w14:textId="5BE031FC" w:rsidR="00C2668C" w:rsidRPr="00286102" w:rsidRDefault="00341253" w:rsidP="00EC4C5B">
      <w:pPr>
        <w:ind w:left="1440" w:hanging="540"/>
        <w:jc w:val="both"/>
        <w:rPr>
          <w:rFonts w:ascii="Times New Roman" w:hAnsi="Times New Roman"/>
        </w:rPr>
      </w:pPr>
      <w:r w:rsidRPr="00286102">
        <w:rPr>
          <w:rFonts w:ascii="Times New Roman" w:hAnsi="Times New Roman"/>
        </w:rPr>
        <w:t>2</w:t>
      </w:r>
      <w:r w:rsidR="008F01E9" w:rsidRPr="00286102">
        <w:rPr>
          <w:rFonts w:ascii="Times New Roman" w:hAnsi="Times New Roman"/>
        </w:rPr>
        <w:t>1</w:t>
      </w:r>
      <w:r w:rsidR="00C2668C" w:rsidRPr="00286102">
        <w:rPr>
          <w:rFonts w:ascii="Times New Roman" w:hAnsi="Times New Roman"/>
        </w:rPr>
        <w:t>.1</w:t>
      </w:r>
      <w:r w:rsidR="00C2668C" w:rsidRPr="00286102">
        <w:rPr>
          <w:rFonts w:ascii="Times New Roman" w:hAnsi="Times New Roman"/>
        </w:rPr>
        <w:tab/>
        <w:t xml:space="preserve">Unless otherwise specified in the </w:t>
      </w:r>
      <w:r w:rsidR="00B56FD1">
        <w:rPr>
          <w:rFonts w:ascii="Times New Roman" w:hAnsi="Times New Roman"/>
        </w:rPr>
        <w:t>TDS</w:t>
      </w:r>
      <w:r w:rsidR="00C2668C" w:rsidRPr="00286102">
        <w:rPr>
          <w:rFonts w:ascii="Times New Roman" w:hAnsi="Times New Roman"/>
        </w:rPr>
        <w:t xml:space="preserve">, the </w:t>
      </w:r>
      <w:r w:rsidR="00B56FD1">
        <w:rPr>
          <w:rFonts w:ascii="Times New Roman" w:hAnsi="Times New Roman"/>
        </w:rPr>
        <w:t>Tenderer</w:t>
      </w:r>
      <w:r w:rsidR="00C2668C" w:rsidRPr="00286102">
        <w:rPr>
          <w:rFonts w:ascii="Times New Roman" w:hAnsi="Times New Roman"/>
        </w:rPr>
        <w:t xml:space="preserve"> shall furnish as part of its </w:t>
      </w:r>
      <w:r w:rsidR="00B56FD1">
        <w:rPr>
          <w:rFonts w:ascii="Times New Roman" w:hAnsi="Times New Roman"/>
        </w:rPr>
        <w:t>tender</w:t>
      </w:r>
      <w:r w:rsidR="00C2668C" w:rsidRPr="00286102">
        <w:rPr>
          <w:rFonts w:ascii="Times New Roman" w:hAnsi="Times New Roman"/>
        </w:rPr>
        <w:t xml:space="preserve">, in original form, either a </w:t>
      </w:r>
      <w:r w:rsidR="00B56FD1">
        <w:rPr>
          <w:rFonts w:ascii="Times New Roman" w:hAnsi="Times New Roman"/>
        </w:rPr>
        <w:t>Tender</w:t>
      </w:r>
      <w:r w:rsidR="00C2668C" w:rsidRPr="00286102">
        <w:rPr>
          <w:rFonts w:ascii="Times New Roman" w:hAnsi="Times New Roman"/>
        </w:rPr>
        <w:t xml:space="preserve"> Securing Declaration or a </w:t>
      </w:r>
      <w:r w:rsidR="00B56FD1">
        <w:rPr>
          <w:rFonts w:ascii="Times New Roman" w:hAnsi="Times New Roman"/>
        </w:rPr>
        <w:t>tender</w:t>
      </w:r>
      <w:r w:rsidR="00C2668C" w:rsidRPr="00286102">
        <w:rPr>
          <w:rFonts w:ascii="Times New Roman" w:hAnsi="Times New Roman"/>
        </w:rPr>
        <w:t xml:space="preserve"> security as specified in the </w:t>
      </w:r>
      <w:r w:rsidR="00B56FD1">
        <w:rPr>
          <w:rFonts w:ascii="Times New Roman" w:hAnsi="Times New Roman"/>
        </w:rPr>
        <w:t>TDS</w:t>
      </w:r>
      <w:r w:rsidR="00C2668C" w:rsidRPr="00286102">
        <w:rPr>
          <w:rFonts w:ascii="Times New Roman" w:hAnsi="Times New Roman"/>
        </w:rPr>
        <w:t xml:space="preserve">. In the case of a </w:t>
      </w:r>
      <w:r w:rsidR="00B56FD1">
        <w:rPr>
          <w:rFonts w:ascii="Times New Roman" w:hAnsi="Times New Roman"/>
        </w:rPr>
        <w:t>tender</w:t>
      </w:r>
      <w:r w:rsidR="00C2668C" w:rsidRPr="00286102">
        <w:rPr>
          <w:rFonts w:ascii="Times New Roman" w:hAnsi="Times New Roman"/>
        </w:rPr>
        <w:t xml:space="preserve"> </w:t>
      </w:r>
      <w:r w:rsidR="000500CF" w:rsidRPr="00286102">
        <w:rPr>
          <w:rFonts w:ascii="Times New Roman" w:hAnsi="Times New Roman"/>
        </w:rPr>
        <w:t>security,</w:t>
      </w:r>
      <w:r w:rsidR="00C2668C" w:rsidRPr="00286102">
        <w:rPr>
          <w:rFonts w:ascii="Times New Roman" w:hAnsi="Times New Roman"/>
        </w:rPr>
        <w:t xml:space="preserve"> the amount shall be as specified in the </w:t>
      </w:r>
      <w:r w:rsidR="00B56FD1">
        <w:rPr>
          <w:rFonts w:ascii="Times New Roman" w:hAnsi="Times New Roman"/>
        </w:rPr>
        <w:t>TDS</w:t>
      </w:r>
      <w:r w:rsidR="00C2668C" w:rsidRPr="00286102">
        <w:rPr>
          <w:rFonts w:ascii="Times New Roman" w:hAnsi="Times New Roman"/>
        </w:rPr>
        <w:t>.</w:t>
      </w:r>
    </w:p>
    <w:p w14:paraId="464C6C43" w14:textId="423E610C" w:rsidR="00C2668C" w:rsidRPr="00286102" w:rsidRDefault="00341253" w:rsidP="00EC4C5B">
      <w:pPr>
        <w:ind w:left="1440" w:hanging="540"/>
        <w:jc w:val="both"/>
        <w:rPr>
          <w:rFonts w:ascii="Times New Roman" w:hAnsi="Times New Roman"/>
        </w:rPr>
      </w:pPr>
      <w:r w:rsidRPr="00286102">
        <w:rPr>
          <w:rFonts w:ascii="Times New Roman" w:hAnsi="Times New Roman"/>
        </w:rPr>
        <w:t>2</w:t>
      </w:r>
      <w:r w:rsidR="008F01E9" w:rsidRPr="00286102">
        <w:rPr>
          <w:rFonts w:ascii="Times New Roman" w:hAnsi="Times New Roman"/>
        </w:rPr>
        <w:t>1</w:t>
      </w:r>
      <w:r w:rsidR="00C2668C" w:rsidRPr="00286102">
        <w:rPr>
          <w:rFonts w:ascii="Times New Roman" w:hAnsi="Times New Roman"/>
        </w:rPr>
        <w:t>.2</w:t>
      </w:r>
      <w:r w:rsidR="00C2668C" w:rsidRPr="00286102">
        <w:rPr>
          <w:rFonts w:ascii="Times New Roman" w:hAnsi="Times New Roman"/>
        </w:rPr>
        <w:tab/>
        <w:t xml:space="preserve">The </w:t>
      </w:r>
      <w:r w:rsidR="00B56FD1">
        <w:rPr>
          <w:rFonts w:ascii="Times New Roman" w:hAnsi="Times New Roman"/>
        </w:rPr>
        <w:t>tender</w:t>
      </w:r>
      <w:r w:rsidR="00C2668C" w:rsidRPr="00286102">
        <w:rPr>
          <w:rFonts w:ascii="Times New Roman" w:hAnsi="Times New Roman"/>
        </w:rPr>
        <w:t xml:space="preserve"> security shall be a demand guarantee, at the </w:t>
      </w:r>
      <w:r w:rsidR="00B56FD1">
        <w:rPr>
          <w:rFonts w:ascii="Times New Roman" w:hAnsi="Times New Roman"/>
        </w:rPr>
        <w:t>Tenderer</w:t>
      </w:r>
      <w:r w:rsidR="00C2668C" w:rsidRPr="00286102">
        <w:rPr>
          <w:rFonts w:ascii="Times New Roman" w:hAnsi="Times New Roman"/>
        </w:rPr>
        <w:t>’s option, in any of</w:t>
      </w:r>
      <w:r w:rsidR="00E93961" w:rsidRPr="00286102">
        <w:rPr>
          <w:rFonts w:ascii="Times New Roman" w:hAnsi="Times New Roman"/>
        </w:rPr>
        <w:t xml:space="preserve"> the </w:t>
      </w:r>
      <w:r w:rsidR="00C2668C" w:rsidRPr="00286102">
        <w:rPr>
          <w:rFonts w:ascii="Times New Roman" w:hAnsi="Times New Roman"/>
        </w:rPr>
        <w:t>following forms:</w:t>
      </w:r>
    </w:p>
    <w:p w14:paraId="0B386808" w14:textId="1E1E73F8" w:rsidR="00C2668C" w:rsidRPr="00286102" w:rsidRDefault="00C2668C" w:rsidP="00A60512">
      <w:pPr>
        <w:ind w:left="2160" w:hanging="720"/>
        <w:jc w:val="both"/>
        <w:rPr>
          <w:rFonts w:ascii="Times New Roman" w:hAnsi="Times New Roman"/>
        </w:rPr>
      </w:pPr>
      <w:r w:rsidRPr="00286102">
        <w:rPr>
          <w:rFonts w:ascii="Times New Roman" w:hAnsi="Times New Roman"/>
        </w:rPr>
        <w:t>a.</w:t>
      </w:r>
      <w:r w:rsidRPr="00286102">
        <w:rPr>
          <w:rFonts w:ascii="Times New Roman" w:hAnsi="Times New Roman"/>
        </w:rPr>
        <w:tab/>
        <w:t>an unconditional bank guarantee; or</w:t>
      </w:r>
    </w:p>
    <w:p w14:paraId="453ADEC9" w14:textId="77777777" w:rsidR="002D460C" w:rsidRDefault="00A60512" w:rsidP="00EC4C5B">
      <w:pPr>
        <w:ind w:left="2160" w:hanging="720"/>
        <w:jc w:val="both"/>
        <w:rPr>
          <w:rFonts w:ascii="Times New Roman" w:hAnsi="Times New Roman"/>
        </w:rPr>
      </w:pPr>
      <w:proofErr w:type="gramStart"/>
      <w:r>
        <w:rPr>
          <w:rFonts w:ascii="Times New Roman" w:hAnsi="Times New Roman"/>
        </w:rPr>
        <w:t>b</w:t>
      </w:r>
      <w:proofErr w:type="gramEnd"/>
      <w:r w:rsidR="00C2668C" w:rsidRPr="00286102">
        <w:rPr>
          <w:rFonts w:ascii="Times New Roman" w:hAnsi="Times New Roman"/>
        </w:rPr>
        <w:t>.</w:t>
      </w:r>
      <w:r w:rsidR="00C2668C" w:rsidRPr="00286102">
        <w:rPr>
          <w:rFonts w:ascii="Times New Roman" w:hAnsi="Times New Roman"/>
        </w:rPr>
        <w:tab/>
        <w:t>a cashier’s or certified check;</w:t>
      </w:r>
      <w:r w:rsidR="002D460C">
        <w:rPr>
          <w:rFonts w:ascii="Times New Roman" w:hAnsi="Times New Roman"/>
        </w:rPr>
        <w:t xml:space="preserve"> or</w:t>
      </w:r>
    </w:p>
    <w:p w14:paraId="0DFBB0EF" w14:textId="0C59C869" w:rsidR="00C2668C" w:rsidRPr="00286102" w:rsidRDefault="002D460C" w:rsidP="00EC4C5B">
      <w:pPr>
        <w:ind w:left="2160" w:hanging="720"/>
        <w:jc w:val="both"/>
        <w:rPr>
          <w:rFonts w:ascii="Times New Roman" w:hAnsi="Times New Roman"/>
        </w:rPr>
      </w:pPr>
      <w:r w:rsidRPr="002D460C">
        <w:rPr>
          <w:rFonts w:ascii="Times New Roman" w:hAnsi="Times New Roman"/>
        </w:rPr>
        <w:t>(c)</w:t>
      </w:r>
      <w:r w:rsidRPr="002D460C">
        <w:rPr>
          <w:rFonts w:ascii="Times New Roman" w:hAnsi="Times New Roman"/>
        </w:rPr>
        <w:tab/>
      </w:r>
      <w:proofErr w:type="gramStart"/>
      <w:r w:rsidRPr="002D460C">
        <w:rPr>
          <w:rFonts w:ascii="Times New Roman" w:hAnsi="Times New Roman"/>
        </w:rPr>
        <w:t>another</w:t>
      </w:r>
      <w:proofErr w:type="gramEnd"/>
      <w:r w:rsidRPr="002D460C">
        <w:rPr>
          <w:rFonts w:ascii="Times New Roman" w:hAnsi="Times New Roman"/>
        </w:rPr>
        <w:t xml:space="preserve"> security indicated in the BDS.</w:t>
      </w:r>
    </w:p>
    <w:p w14:paraId="5C92D413" w14:textId="00E2DCB7" w:rsidR="00496F18" w:rsidRPr="00286102" w:rsidRDefault="00496F18" w:rsidP="00496F18">
      <w:pPr>
        <w:ind w:left="1440"/>
        <w:jc w:val="both"/>
        <w:rPr>
          <w:rFonts w:ascii="Times New Roman" w:hAnsi="Times New Roman"/>
        </w:rPr>
      </w:pPr>
      <w:proofErr w:type="gramStart"/>
      <w:r w:rsidRPr="00496F18">
        <w:rPr>
          <w:rFonts w:ascii="Times New Roman" w:hAnsi="Times New Roman"/>
        </w:rPr>
        <w:t>from</w:t>
      </w:r>
      <w:proofErr w:type="gramEnd"/>
      <w:r w:rsidRPr="00496F18">
        <w:rPr>
          <w:rFonts w:ascii="Times New Roman" w:hAnsi="Times New Roman"/>
        </w:rPr>
        <w:t xml:space="preserve"> a reputable source from an eligible country.  If the unconditional guarantee is issued by an insurance company or bonding company located outside the Employer’s Country, it shall have a correspondent financial institution located in the Republic of Maldives. In the case of a bank guarantee, the Tender security shall be submitted either using the Tender Security Form included in Section </w:t>
      </w:r>
      <w:r>
        <w:rPr>
          <w:rFonts w:ascii="Times New Roman" w:hAnsi="Times New Roman"/>
        </w:rPr>
        <w:t>4A</w:t>
      </w:r>
      <w:r w:rsidRPr="00496F18">
        <w:rPr>
          <w:rFonts w:ascii="Times New Roman" w:hAnsi="Times New Roman"/>
        </w:rPr>
        <w:t xml:space="preserve"> (Tendering Forms) or in another substantially similar format approved by the Employer prior to Tender submission. In either case, the form must include the complete name of the Tenderer. The Tender security shall be valid for twenty-eight days (28) beyond the original validity period of the Tender, or beyond any period of extension if requested under ITT </w:t>
      </w:r>
      <w:r>
        <w:rPr>
          <w:rFonts w:ascii="Times New Roman" w:hAnsi="Times New Roman"/>
        </w:rPr>
        <w:t>20</w:t>
      </w:r>
      <w:r w:rsidRPr="00496F18">
        <w:rPr>
          <w:rFonts w:ascii="Times New Roman" w:hAnsi="Times New Roman"/>
        </w:rPr>
        <w:t>.</w:t>
      </w:r>
    </w:p>
    <w:p w14:paraId="4AA6E21A" w14:textId="789408D2" w:rsidR="00C2668C" w:rsidRPr="00286102" w:rsidRDefault="00435A03" w:rsidP="00B56FD1">
      <w:pPr>
        <w:ind w:left="1440" w:hanging="630"/>
        <w:jc w:val="both"/>
        <w:rPr>
          <w:rFonts w:ascii="Times New Roman" w:hAnsi="Times New Roman"/>
        </w:rPr>
      </w:pPr>
      <w:r w:rsidRPr="00286102">
        <w:rPr>
          <w:rFonts w:ascii="Times New Roman" w:hAnsi="Times New Roman"/>
        </w:rPr>
        <w:t>2</w:t>
      </w:r>
      <w:r w:rsidR="008F01E9" w:rsidRPr="00286102">
        <w:rPr>
          <w:rFonts w:ascii="Times New Roman" w:hAnsi="Times New Roman"/>
        </w:rPr>
        <w:t>1</w:t>
      </w:r>
      <w:r w:rsidR="00C2668C" w:rsidRPr="00286102">
        <w:rPr>
          <w:rFonts w:ascii="Times New Roman" w:hAnsi="Times New Roman"/>
        </w:rPr>
        <w:t>.3</w:t>
      </w:r>
      <w:r w:rsidR="00C2668C" w:rsidRPr="00286102">
        <w:rPr>
          <w:rFonts w:ascii="Times New Roman" w:hAnsi="Times New Roman"/>
        </w:rPr>
        <w:tab/>
        <w:t xml:space="preserve">If a </w:t>
      </w:r>
      <w:r w:rsidR="00B56FD1">
        <w:rPr>
          <w:rFonts w:ascii="Times New Roman" w:hAnsi="Times New Roman"/>
        </w:rPr>
        <w:t>tender</w:t>
      </w:r>
      <w:r w:rsidR="00C2668C" w:rsidRPr="00286102">
        <w:rPr>
          <w:rFonts w:ascii="Times New Roman" w:hAnsi="Times New Roman"/>
        </w:rPr>
        <w:t xml:space="preserve"> security is specified, any </w:t>
      </w:r>
      <w:r w:rsidR="00B56FD1">
        <w:rPr>
          <w:rFonts w:ascii="Times New Roman" w:hAnsi="Times New Roman"/>
        </w:rPr>
        <w:t>tender</w:t>
      </w:r>
      <w:r w:rsidR="00E93961" w:rsidRPr="00286102">
        <w:rPr>
          <w:rFonts w:ascii="Times New Roman" w:hAnsi="Times New Roman"/>
        </w:rPr>
        <w:t xml:space="preserve"> not complying with </w:t>
      </w:r>
      <w:r w:rsidR="00B56FD1">
        <w:rPr>
          <w:rFonts w:ascii="Times New Roman" w:hAnsi="Times New Roman"/>
        </w:rPr>
        <w:t>ITT</w:t>
      </w:r>
      <w:r w:rsidR="00E93961" w:rsidRPr="00286102">
        <w:rPr>
          <w:rFonts w:ascii="Times New Roman" w:hAnsi="Times New Roman"/>
        </w:rPr>
        <w:t xml:space="preserve"> 21.1 and </w:t>
      </w:r>
      <w:r w:rsidR="00B56FD1">
        <w:rPr>
          <w:rFonts w:ascii="Times New Roman" w:hAnsi="Times New Roman"/>
        </w:rPr>
        <w:t>ITT</w:t>
      </w:r>
      <w:r w:rsidR="00E93961" w:rsidRPr="00286102">
        <w:rPr>
          <w:rFonts w:ascii="Times New Roman" w:hAnsi="Times New Roman"/>
        </w:rPr>
        <w:t xml:space="preserve"> 21</w:t>
      </w:r>
      <w:r w:rsidR="00C2668C" w:rsidRPr="00286102">
        <w:rPr>
          <w:rFonts w:ascii="Times New Roman" w:hAnsi="Times New Roman"/>
        </w:rPr>
        <w:t>.2,</w:t>
      </w:r>
      <w:r w:rsidR="00B56FD1">
        <w:rPr>
          <w:rFonts w:ascii="Times New Roman" w:hAnsi="Times New Roman"/>
        </w:rPr>
        <w:t xml:space="preserve"> </w:t>
      </w:r>
      <w:r w:rsidR="00C2668C" w:rsidRPr="00286102">
        <w:rPr>
          <w:rFonts w:ascii="Times New Roman" w:hAnsi="Times New Roman"/>
        </w:rPr>
        <w:t xml:space="preserve">shall be rejected by the Employer as </w:t>
      </w:r>
      <w:r w:rsidRPr="00286102">
        <w:rPr>
          <w:rFonts w:ascii="Times New Roman" w:hAnsi="Times New Roman"/>
        </w:rPr>
        <w:t>non-responsive</w:t>
      </w:r>
      <w:r w:rsidR="00C2668C" w:rsidRPr="00286102">
        <w:rPr>
          <w:rFonts w:ascii="Times New Roman" w:hAnsi="Times New Roman"/>
        </w:rPr>
        <w:t>.</w:t>
      </w:r>
    </w:p>
    <w:p w14:paraId="7F3CDA68" w14:textId="7A4860E6" w:rsidR="00C2668C" w:rsidRPr="00286102" w:rsidRDefault="00435A03" w:rsidP="00E47A36">
      <w:pPr>
        <w:jc w:val="both"/>
        <w:rPr>
          <w:rFonts w:ascii="Times New Roman" w:hAnsi="Times New Roman"/>
        </w:rPr>
      </w:pPr>
      <w:r w:rsidRPr="00286102">
        <w:rPr>
          <w:rFonts w:ascii="Times New Roman" w:hAnsi="Times New Roman"/>
        </w:rPr>
        <w:tab/>
        <w:t>2</w:t>
      </w:r>
      <w:r w:rsidR="008F01E9" w:rsidRPr="00286102">
        <w:rPr>
          <w:rFonts w:ascii="Times New Roman" w:hAnsi="Times New Roman"/>
        </w:rPr>
        <w:t>1</w:t>
      </w:r>
      <w:r w:rsidR="00C2668C" w:rsidRPr="00286102">
        <w:rPr>
          <w:rFonts w:ascii="Times New Roman" w:hAnsi="Times New Roman"/>
        </w:rPr>
        <w:t>.4</w:t>
      </w:r>
      <w:r w:rsidR="00C2668C" w:rsidRPr="00286102">
        <w:rPr>
          <w:rFonts w:ascii="Times New Roman" w:hAnsi="Times New Roman"/>
        </w:rPr>
        <w:tab/>
        <w:t xml:space="preserve">If a </w:t>
      </w:r>
      <w:r w:rsidR="00B56FD1">
        <w:rPr>
          <w:rFonts w:ascii="Times New Roman" w:hAnsi="Times New Roman"/>
        </w:rPr>
        <w:t>tender</w:t>
      </w:r>
      <w:r w:rsidR="00C2668C" w:rsidRPr="00286102">
        <w:rPr>
          <w:rFonts w:ascii="Times New Roman" w:hAnsi="Times New Roman"/>
        </w:rPr>
        <w:t xml:space="preserve"> security is specified pursuant to </w:t>
      </w:r>
      <w:r w:rsidR="00B56FD1">
        <w:rPr>
          <w:rFonts w:ascii="Times New Roman" w:hAnsi="Times New Roman"/>
        </w:rPr>
        <w:t>ITT</w:t>
      </w:r>
      <w:r w:rsidR="00DE3728" w:rsidRPr="00286102">
        <w:rPr>
          <w:rFonts w:ascii="Times New Roman" w:hAnsi="Times New Roman"/>
        </w:rPr>
        <w:t xml:space="preserve"> 21.1</w:t>
      </w:r>
      <w:r w:rsidR="00C2668C" w:rsidRPr="00286102">
        <w:rPr>
          <w:rFonts w:ascii="Times New Roman" w:hAnsi="Times New Roman"/>
        </w:rPr>
        <w:t xml:space="preserve">, the </w:t>
      </w:r>
      <w:r w:rsidR="00B56FD1">
        <w:rPr>
          <w:rFonts w:ascii="Times New Roman" w:hAnsi="Times New Roman"/>
        </w:rPr>
        <w:t>tender</w:t>
      </w:r>
      <w:r w:rsidR="00C2668C" w:rsidRPr="00286102">
        <w:rPr>
          <w:rFonts w:ascii="Times New Roman" w:hAnsi="Times New Roman"/>
        </w:rPr>
        <w:t xml:space="preserve"> security of the successful </w:t>
      </w: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B56FD1">
        <w:rPr>
          <w:rFonts w:ascii="Times New Roman" w:hAnsi="Times New Roman"/>
        </w:rPr>
        <w:t>Tenderer</w:t>
      </w:r>
      <w:r w:rsidR="00C2668C" w:rsidRPr="00286102">
        <w:rPr>
          <w:rFonts w:ascii="Times New Roman" w:hAnsi="Times New Roman"/>
        </w:rPr>
        <w:t xml:space="preserve"> shall be returned as promptly as possible once the successful </w:t>
      </w:r>
      <w:r w:rsidR="00B56FD1">
        <w:rPr>
          <w:rFonts w:ascii="Times New Roman" w:hAnsi="Times New Roman"/>
        </w:rPr>
        <w:t>Tenderer</w:t>
      </w:r>
      <w:r w:rsidR="00C2668C" w:rsidRPr="00286102">
        <w:rPr>
          <w:rFonts w:ascii="Times New Roman" w:hAnsi="Times New Roman"/>
        </w:rPr>
        <w:t xml:space="preserve"> has </w:t>
      </w: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 xml:space="preserve">signed the Contract and furnished the required performance security. </w:t>
      </w:r>
    </w:p>
    <w:p w14:paraId="5C93B540" w14:textId="45BA5309" w:rsidR="00C2668C" w:rsidRPr="00286102" w:rsidRDefault="00435A03" w:rsidP="00E47A36">
      <w:pPr>
        <w:jc w:val="both"/>
        <w:rPr>
          <w:rFonts w:ascii="Times New Roman" w:hAnsi="Times New Roman"/>
        </w:rPr>
      </w:pPr>
      <w:r w:rsidRPr="00286102">
        <w:rPr>
          <w:rFonts w:ascii="Times New Roman" w:hAnsi="Times New Roman"/>
        </w:rPr>
        <w:tab/>
        <w:t>2</w:t>
      </w:r>
      <w:r w:rsidR="008F01E9" w:rsidRPr="00286102">
        <w:rPr>
          <w:rFonts w:ascii="Times New Roman" w:hAnsi="Times New Roman"/>
        </w:rPr>
        <w:t>1</w:t>
      </w:r>
      <w:r w:rsidR="00C2668C" w:rsidRPr="00286102">
        <w:rPr>
          <w:rFonts w:ascii="Times New Roman" w:hAnsi="Times New Roman"/>
        </w:rPr>
        <w:t>.5</w:t>
      </w:r>
      <w:r w:rsidR="00C2668C" w:rsidRPr="00286102">
        <w:rPr>
          <w:rFonts w:ascii="Times New Roman" w:hAnsi="Times New Roman"/>
        </w:rPr>
        <w:tab/>
        <w:t xml:space="preserve">If a </w:t>
      </w:r>
      <w:r w:rsidR="00B56FD1">
        <w:rPr>
          <w:rFonts w:ascii="Times New Roman" w:hAnsi="Times New Roman"/>
        </w:rPr>
        <w:t>tender</w:t>
      </w:r>
      <w:r w:rsidR="00C2668C" w:rsidRPr="00286102">
        <w:rPr>
          <w:rFonts w:ascii="Times New Roman" w:hAnsi="Times New Roman"/>
        </w:rPr>
        <w:t xml:space="preserve"> security is specified pursuant to </w:t>
      </w:r>
      <w:r w:rsidR="00B56FD1">
        <w:rPr>
          <w:rFonts w:ascii="Times New Roman" w:hAnsi="Times New Roman"/>
        </w:rPr>
        <w:t>ITT</w:t>
      </w:r>
      <w:r w:rsidR="00DE3728" w:rsidRPr="00286102">
        <w:rPr>
          <w:rFonts w:ascii="Times New Roman" w:hAnsi="Times New Roman"/>
        </w:rPr>
        <w:t xml:space="preserve"> 21.1</w:t>
      </w:r>
      <w:r w:rsidR="00C2668C" w:rsidRPr="00286102">
        <w:rPr>
          <w:rFonts w:ascii="Times New Roman" w:hAnsi="Times New Roman"/>
        </w:rPr>
        <w:t xml:space="preserve">, the </w:t>
      </w:r>
      <w:r w:rsidR="00B56FD1">
        <w:rPr>
          <w:rFonts w:ascii="Times New Roman" w:hAnsi="Times New Roman"/>
        </w:rPr>
        <w:t>tender</w:t>
      </w:r>
      <w:r w:rsidR="00C2668C" w:rsidRPr="00286102">
        <w:rPr>
          <w:rFonts w:ascii="Times New Roman" w:hAnsi="Times New Roman"/>
        </w:rPr>
        <w:t xml:space="preserve"> security of unsuccessful </w:t>
      </w: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B56FD1">
        <w:rPr>
          <w:rFonts w:ascii="Times New Roman" w:hAnsi="Times New Roman"/>
        </w:rPr>
        <w:t>Tenderer</w:t>
      </w:r>
      <w:r w:rsidR="00C2668C" w:rsidRPr="00286102">
        <w:rPr>
          <w:rFonts w:ascii="Times New Roman" w:hAnsi="Times New Roman"/>
        </w:rPr>
        <w:t xml:space="preserve">s shall be returned as promptly as possible upon the successful </w:t>
      </w:r>
      <w:r w:rsidR="00B56FD1">
        <w:rPr>
          <w:rFonts w:ascii="Times New Roman" w:hAnsi="Times New Roman"/>
        </w:rPr>
        <w:t>Tenderer</w:t>
      </w:r>
      <w:r w:rsidR="00C2668C" w:rsidRPr="00286102">
        <w:rPr>
          <w:rFonts w:ascii="Times New Roman" w:hAnsi="Times New Roman"/>
        </w:rPr>
        <w:t xml:space="preserve">’s </w:t>
      </w: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 xml:space="preserve">furnishing of the performance security pursuant to </w:t>
      </w:r>
      <w:r w:rsidR="00B56FD1">
        <w:rPr>
          <w:rFonts w:ascii="Times New Roman" w:hAnsi="Times New Roman"/>
        </w:rPr>
        <w:t>ITT</w:t>
      </w:r>
      <w:r w:rsidR="00DE3728" w:rsidRPr="00286102">
        <w:rPr>
          <w:rFonts w:ascii="Times New Roman" w:hAnsi="Times New Roman"/>
        </w:rPr>
        <w:t xml:space="preserve"> </w:t>
      </w:r>
      <w:r w:rsidR="00C37C89" w:rsidRPr="00286102">
        <w:rPr>
          <w:rFonts w:ascii="Times New Roman" w:hAnsi="Times New Roman"/>
        </w:rPr>
        <w:t>44</w:t>
      </w:r>
      <w:r w:rsidR="00C2668C" w:rsidRPr="00286102">
        <w:rPr>
          <w:rFonts w:ascii="Times New Roman" w:hAnsi="Times New Roman"/>
        </w:rPr>
        <w:t>.</w:t>
      </w:r>
    </w:p>
    <w:p w14:paraId="299D40A0" w14:textId="1B016905" w:rsidR="00C2668C" w:rsidRPr="00286102" w:rsidRDefault="00435A03" w:rsidP="00E47A36">
      <w:pPr>
        <w:ind w:left="1440" w:hanging="720"/>
        <w:jc w:val="both"/>
        <w:rPr>
          <w:rFonts w:ascii="Times New Roman" w:hAnsi="Times New Roman"/>
        </w:rPr>
      </w:pPr>
      <w:r w:rsidRPr="00286102">
        <w:rPr>
          <w:rFonts w:ascii="Times New Roman" w:hAnsi="Times New Roman"/>
        </w:rPr>
        <w:t>2</w:t>
      </w:r>
      <w:r w:rsidR="008F01E9" w:rsidRPr="00286102">
        <w:rPr>
          <w:rFonts w:ascii="Times New Roman" w:hAnsi="Times New Roman"/>
        </w:rPr>
        <w:t>1</w:t>
      </w:r>
      <w:r w:rsidR="00C2668C" w:rsidRPr="00286102">
        <w:rPr>
          <w:rFonts w:ascii="Times New Roman" w:hAnsi="Times New Roman"/>
        </w:rPr>
        <w:t>.6</w:t>
      </w:r>
      <w:r w:rsidR="00C2668C" w:rsidRPr="00286102">
        <w:rPr>
          <w:rFonts w:ascii="Times New Roman" w:hAnsi="Times New Roman"/>
        </w:rPr>
        <w:tab/>
        <w:t xml:space="preserve">The </w:t>
      </w:r>
      <w:r w:rsidR="00B56FD1">
        <w:rPr>
          <w:rFonts w:ascii="Times New Roman" w:hAnsi="Times New Roman"/>
        </w:rPr>
        <w:t>tender</w:t>
      </w:r>
      <w:r w:rsidR="00C2668C" w:rsidRPr="00286102">
        <w:rPr>
          <w:rFonts w:ascii="Times New Roman" w:hAnsi="Times New Roman"/>
        </w:rPr>
        <w:t xml:space="preserve"> security may be forfeited:</w:t>
      </w:r>
    </w:p>
    <w:p w14:paraId="10C514F1" w14:textId="0FC1CFD8" w:rsidR="00C2668C" w:rsidRPr="00286102" w:rsidRDefault="005A6658" w:rsidP="00EC4C5B">
      <w:pPr>
        <w:tabs>
          <w:tab w:val="left" w:pos="2160"/>
        </w:tabs>
        <w:ind w:left="1440" w:hanging="720"/>
        <w:jc w:val="both"/>
        <w:rPr>
          <w:rFonts w:ascii="Times New Roman" w:hAnsi="Times New Roman"/>
        </w:rPr>
      </w:pP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(a)</w:t>
      </w:r>
      <w:r w:rsidR="00C2668C" w:rsidRPr="00286102">
        <w:rPr>
          <w:rFonts w:ascii="Times New Roman" w:hAnsi="Times New Roman"/>
        </w:rPr>
        <w:tab/>
        <w:t xml:space="preserve">if a </w:t>
      </w:r>
      <w:r w:rsidR="00B56FD1">
        <w:rPr>
          <w:rFonts w:ascii="Times New Roman" w:hAnsi="Times New Roman"/>
        </w:rPr>
        <w:t>Tenderer</w:t>
      </w:r>
      <w:r w:rsidR="00C2668C" w:rsidRPr="00286102">
        <w:rPr>
          <w:rFonts w:ascii="Times New Roman" w:hAnsi="Times New Roman"/>
        </w:rPr>
        <w:t xml:space="preserve"> withdraws its </w:t>
      </w:r>
      <w:r w:rsidR="00B56FD1">
        <w:rPr>
          <w:rFonts w:ascii="Times New Roman" w:hAnsi="Times New Roman"/>
        </w:rPr>
        <w:t>tender</w:t>
      </w:r>
      <w:r w:rsidR="00C2668C" w:rsidRPr="00286102">
        <w:rPr>
          <w:rFonts w:ascii="Times New Roman" w:hAnsi="Times New Roman"/>
        </w:rPr>
        <w:t xml:space="preserve"> during the period of </w:t>
      </w:r>
      <w:r w:rsidR="00B56FD1">
        <w:rPr>
          <w:rFonts w:ascii="Times New Roman" w:hAnsi="Times New Roman"/>
        </w:rPr>
        <w:t>tender</w:t>
      </w:r>
      <w:r w:rsidR="00C2668C" w:rsidRPr="00286102">
        <w:rPr>
          <w:rFonts w:ascii="Times New Roman" w:hAnsi="Times New Roman"/>
        </w:rPr>
        <w:t xml:space="preserve"> validity specified by the </w:t>
      </w:r>
      <w:r w:rsidR="00B56FD1">
        <w:rPr>
          <w:rFonts w:ascii="Times New Roman" w:hAnsi="Times New Roman"/>
        </w:rPr>
        <w:t>Tenderer</w:t>
      </w:r>
      <w:r w:rsidR="00C2668C" w:rsidRPr="00286102">
        <w:rPr>
          <w:rFonts w:ascii="Times New Roman" w:hAnsi="Times New Roman"/>
        </w:rPr>
        <w:t xml:space="preserve"> on the Letter of </w:t>
      </w:r>
      <w:r w:rsidR="00B56FD1">
        <w:rPr>
          <w:rFonts w:ascii="Times New Roman" w:hAnsi="Times New Roman"/>
        </w:rPr>
        <w:t>Tender</w:t>
      </w:r>
      <w:r w:rsidR="00C2668C" w:rsidRPr="00286102">
        <w:rPr>
          <w:rFonts w:ascii="Times New Roman" w:hAnsi="Times New Roman"/>
        </w:rPr>
        <w:t xml:space="preserve"> Form, except as provided </w:t>
      </w:r>
      <w:r w:rsidR="00435A03" w:rsidRPr="00286102">
        <w:rPr>
          <w:rFonts w:ascii="Times New Roman" w:hAnsi="Times New Roman"/>
        </w:rPr>
        <w:t xml:space="preserve">in </w:t>
      </w:r>
      <w:r w:rsidR="00B56FD1">
        <w:rPr>
          <w:rFonts w:ascii="Times New Roman" w:hAnsi="Times New Roman"/>
        </w:rPr>
        <w:t>ITT</w:t>
      </w:r>
      <w:r w:rsidR="00435A03" w:rsidRPr="00286102">
        <w:rPr>
          <w:rFonts w:ascii="Times New Roman" w:hAnsi="Times New Roman"/>
        </w:rPr>
        <w:t xml:space="preserve"> </w:t>
      </w:r>
      <w:r w:rsidR="00DE3728" w:rsidRPr="00286102">
        <w:rPr>
          <w:rFonts w:ascii="Times New Roman" w:hAnsi="Times New Roman"/>
        </w:rPr>
        <w:t xml:space="preserve">20.2 </w:t>
      </w:r>
      <w:r w:rsidR="00C2668C" w:rsidRPr="00286102">
        <w:rPr>
          <w:rFonts w:ascii="Times New Roman" w:hAnsi="Times New Roman"/>
        </w:rPr>
        <w:t>or</w:t>
      </w:r>
    </w:p>
    <w:p w14:paraId="73C11AB8" w14:textId="733B30B1" w:rsidR="00C2668C" w:rsidRPr="00286102" w:rsidRDefault="005A6658" w:rsidP="00EC4C5B">
      <w:pPr>
        <w:ind w:left="1440" w:hanging="720"/>
        <w:jc w:val="both"/>
        <w:rPr>
          <w:rFonts w:ascii="Times New Roman" w:hAnsi="Times New Roman"/>
        </w:rPr>
      </w:pP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(b)</w:t>
      </w:r>
      <w:r w:rsidR="00C2668C" w:rsidRPr="00286102">
        <w:rPr>
          <w:rFonts w:ascii="Times New Roman" w:hAnsi="Times New Roman"/>
        </w:rPr>
        <w:tab/>
        <w:t xml:space="preserve">if the successful </w:t>
      </w:r>
      <w:r w:rsidR="00B56FD1">
        <w:rPr>
          <w:rFonts w:ascii="Times New Roman" w:hAnsi="Times New Roman"/>
        </w:rPr>
        <w:t>Tenderer</w:t>
      </w:r>
      <w:r w:rsidR="00C2668C" w:rsidRPr="00286102">
        <w:rPr>
          <w:rFonts w:ascii="Times New Roman" w:hAnsi="Times New Roman"/>
        </w:rPr>
        <w:t xml:space="preserve"> fails to: </w:t>
      </w:r>
    </w:p>
    <w:p w14:paraId="522AF563" w14:textId="0BB6A1EE" w:rsidR="00C2668C" w:rsidRPr="00286102" w:rsidRDefault="005A6658" w:rsidP="00EC4C5B">
      <w:pPr>
        <w:ind w:left="1440" w:hanging="720"/>
        <w:jc w:val="both"/>
        <w:rPr>
          <w:rFonts w:ascii="Times New Roman" w:hAnsi="Times New Roman"/>
        </w:rPr>
      </w:pPr>
      <w:r w:rsidRPr="00286102">
        <w:rPr>
          <w:rFonts w:ascii="Times New Roman" w:hAnsi="Times New Roman"/>
        </w:rPr>
        <w:tab/>
      </w:r>
      <w:r w:rsidRPr="00286102">
        <w:rPr>
          <w:rFonts w:ascii="Times New Roman" w:hAnsi="Times New Roman"/>
        </w:rPr>
        <w:tab/>
      </w:r>
      <w:r w:rsidRPr="00286102">
        <w:rPr>
          <w:rFonts w:ascii="Times New Roman" w:hAnsi="Times New Roman"/>
        </w:rPr>
        <w:tab/>
      </w:r>
      <w:proofErr w:type="gramStart"/>
      <w:r w:rsidR="00C2668C" w:rsidRPr="00286102">
        <w:rPr>
          <w:rFonts w:ascii="Times New Roman" w:hAnsi="Times New Roman"/>
        </w:rPr>
        <w:t>i</w:t>
      </w:r>
      <w:proofErr w:type="gramEnd"/>
      <w:r w:rsidR="00C2668C" w:rsidRPr="00286102">
        <w:rPr>
          <w:rFonts w:ascii="Times New Roman" w:hAnsi="Times New Roman"/>
        </w:rPr>
        <w:t>.</w:t>
      </w:r>
      <w:r w:rsidR="00C2668C" w:rsidRPr="00286102">
        <w:rPr>
          <w:rFonts w:ascii="Times New Roman" w:hAnsi="Times New Roman"/>
        </w:rPr>
        <w:tab/>
      </w:r>
      <w:r w:rsidR="002C08B2" w:rsidRPr="00286102">
        <w:rPr>
          <w:rFonts w:ascii="Times New Roman" w:hAnsi="Times New Roman"/>
        </w:rPr>
        <w:t>sign</w:t>
      </w:r>
      <w:r w:rsidR="00C2668C" w:rsidRPr="00286102">
        <w:rPr>
          <w:rFonts w:ascii="Times New Roman" w:hAnsi="Times New Roman"/>
        </w:rPr>
        <w:t xml:space="preserve"> the Contract in accordance </w:t>
      </w:r>
      <w:r w:rsidR="006D25C8" w:rsidRPr="00286102">
        <w:rPr>
          <w:rFonts w:ascii="Times New Roman" w:hAnsi="Times New Roman"/>
        </w:rPr>
        <w:t xml:space="preserve">with </w:t>
      </w:r>
      <w:r w:rsidR="00B56FD1">
        <w:rPr>
          <w:rFonts w:ascii="Times New Roman" w:hAnsi="Times New Roman"/>
        </w:rPr>
        <w:t>ITT</w:t>
      </w:r>
      <w:r w:rsidR="00DE3728" w:rsidRPr="00286102">
        <w:rPr>
          <w:rFonts w:ascii="Times New Roman" w:hAnsi="Times New Roman"/>
        </w:rPr>
        <w:t>44</w:t>
      </w:r>
      <w:r w:rsidR="00C2668C" w:rsidRPr="00286102">
        <w:rPr>
          <w:rFonts w:ascii="Times New Roman" w:hAnsi="Times New Roman"/>
        </w:rPr>
        <w:t>; or</w:t>
      </w:r>
    </w:p>
    <w:p w14:paraId="5514AA36" w14:textId="6E81A392" w:rsidR="00C2668C" w:rsidRPr="00286102" w:rsidRDefault="005A6658" w:rsidP="00EC4C5B">
      <w:pPr>
        <w:ind w:left="1440" w:hanging="720"/>
        <w:jc w:val="both"/>
        <w:rPr>
          <w:rFonts w:ascii="Times New Roman" w:hAnsi="Times New Roman"/>
        </w:rPr>
      </w:pPr>
      <w:r w:rsidRPr="00286102">
        <w:rPr>
          <w:rFonts w:ascii="Times New Roman" w:hAnsi="Times New Roman"/>
        </w:rPr>
        <w:tab/>
      </w: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ii.</w:t>
      </w:r>
      <w:r w:rsidR="00C2668C" w:rsidRPr="00286102">
        <w:rPr>
          <w:rFonts w:ascii="Times New Roman" w:hAnsi="Times New Roman"/>
        </w:rPr>
        <w:tab/>
        <w:t>furnish a performance se</w:t>
      </w:r>
      <w:r w:rsidR="006D25C8" w:rsidRPr="00286102">
        <w:rPr>
          <w:rFonts w:ascii="Times New Roman" w:hAnsi="Times New Roman"/>
        </w:rPr>
        <w:t xml:space="preserve">curity in accordance with </w:t>
      </w:r>
      <w:r w:rsidR="00B56FD1">
        <w:rPr>
          <w:rFonts w:ascii="Times New Roman" w:hAnsi="Times New Roman"/>
        </w:rPr>
        <w:t>ITT</w:t>
      </w:r>
      <w:r w:rsidR="006D25C8" w:rsidRPr="00286102">
        <w:rPr>
          <w:rFonts w:ascii="Times New Roman" w:hAnsi="Times New Roman"/>
        </w:rPr>
        <w:t xml:space="preserve"> </w:t>
      </w:r>
      <w:r w:rsidR="00DE3728" w:rsidRPr="00286102">
        <w:rPr>
          <w:rFonts w:ascii="Times New Roman" w:hAnsi="Times New Roman"/>
        </w:rPr>
        <w:t>45</w:t>
      </w:r>
      <w:r w:rsidR="00C2668C" w:rsidRPr="00286102">
        <w:rPr>
          <w:rFonts w:ascii="Times New Roman" w:hAnsi="Times New Roman"/>
        </w:rPr>
        <w:t>.</w:t>
      </w:r>
    </w:p>
    <w:p w14:paraId="14D2ABE4" w14:textId="1888080F" w:rsidR="00C2668C" w:rsidRPr="00286102" w:rsidRDefault="00435A03" w:rsidP="008B4C06">
      <w:pPr>
        <w:ind w:left="1440" w:hanging="720"/>
        <w:jc w:val="both"/>
        <w:rPr>
          <w:rFonts w:ascii="Times New Roman" w:hAnsi="Times New Roman"/>
        </w:rPr>
      </w:pP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 xml:space="preserve"> </w:t>
      </w:r>
    </w:p>
    <w:p w14:paraId="71190E3C" w14:textId="35EF663F" w:rsidR="00C2668C" w:rsidRPr="00286102" w:rsidRDefault="00435A03" w:rsidP="00EC4C5B">
      <w:pPr>
        <w:ind w:left="1440" w:hanging="720"/>
        <w:jc w:val="both"/>
        <w:rPr>
          <w:rFonts w:ascii="Times New Roman" w:hAnsi="Times New Roman"/>
        </w:rPr>
      </w:pPr>
      <w:r w:rsidRPr="00286102">
        <w:rPr>
          <w:rFonts w:ascii="Times New Roman" w:hAnsi="Times New Roman"/>
        </w:rPr>
        <w:t>2</w:t>
      </w:r>
      <w:r w:rsidR="008F01E9" w:rsidRPr="00286102">
        <w:rPr>
          <w:rFonts w:ascii="Times New Roman" w:hAnsi="Times New Roman"/>
        </w:rPr>
        <w:t>1</w:t>
      </w:r>
      <w:r w:rsidR="00C2668C" w:rsidRPr="00286102">
        <w:rPr>
          <w:rFonts w:ascii="Times New Roman" w:hAnsi="Times New Roman"/>
        </w:rPr>
        <w:t>.7</w:t>
      </w:r>
      <w:r w:rsidR="00C2668C" w:rsidRPr="00286102">
        <w:rPr>
          <w:rFonts w:ascii="Times New Roman" w:hAnsi="Times New Roman"/>
        </w:rPr>
        <w:tab/>
        <w:t xml:space="preserve">The </w:t>
      </w:r>
      <w:r w:rsidR="00B56FD1">
        <w:rPr>
          <w:rFonts w:ascii="Times New Roman" w:hAnsi="Times New Roman"/>
        </w:rPr>
        <w:t>Tender</w:t>
      </w:r>
      <w:r w:rsidR="00C2668C" w:rsidRPr="00286102">
        <w:rPr>
          <w:rFonts w:ascii="Times New Roman" w:hAnsi="Times New Roman"/>
        </w:rPr>
        <w:t xml:space="preserve"> Security of a JV shall be in the name of the JV that submits the </w:t>
      </w:r>
      <w:r w:rsidR="00B56FD1">
        <w:rPr>
          <w:rFonts w:ascii="Times New Roman" w:hAnsi="Times New Roman"/>
        </w:rPr>
        <w:t>tender</w:t>
      </w:r>
      <w:r w:rsidR="00C2668C" w:rsidRPr="00286102">
        <w:rPr>
          <w:rFonts w:ascii="Times New Roman" w:hAnsi="Times New Roman"/>
        </w:rPr>
        <w:t xml:space="preserve">. If the JV has not been legally constituted at the time of </w:t>
      </w:r>
      <w:r w:rsidR="00B56FD1">
        <w:rPr>
          <w:rFonts w:ascii="Times New Roman" w:hAnsi="Times New Roman"/>
        </w:rPr>
        <w:t>tendering</w:t>
      </w:r>
      <w:r w:rsidR="005A6658" w:rsidRPr="00286102">
        <w:rPr>
          <w:rFonts w:ascii="Times New Roman" w:hAnsi="Times New Roman"/>
        </w:rPr>
        <w:t xml:space="preserve">, the </w:t>
      </w:r>
      <w:r w:rsidR="00B56FD1">
        <w:rPr>
          <w:rFonts w:ascii="Times New Roman" w:hAnsi="Times New Roman"/>
        </w:rPr>
        <w:t>Tender</w:t>
      </w:r>
      <w:r w:rsidR="005A6658" w:rsidRPr="00286102">
        <w:rPr>
          <w:rFonts w:ascii="Times New Roman" w:hAnsi="Times New Roman"/>
        </w:rPr>
        <w:t xml:space="preserve"> Security shall be in </w:t>
      </w:r>
      <w:r w:rsidR="00C2668C" w:rsidRPr="00286102">
        <w:rPr>
          <w:rFonts w:ascii="Times New Roman" w:hAnsi="Times New Roman"/>
        </w:rPr>
        <w:t>the names of all future partners as named in the lett</w:t>
      </w:r>
      <w:r w:rsidR="005A6658" w:rsidRPr="00286102">
        <w:rPr>
          <w:rFonts w:ascii="Times New Roman" w:hAnsi="Times New Roman"/>
        </w:rPr>
        <w:t xml:space="preserve">er of intent referred to in </w:t>
      </w:r>
      <w:r w:rsidR="00B56FD1">
        <w:rPr>
          <w:rFonts w:ascii="Times New Roman" w:hAnsi="Times New Roman"/>
        </w:rPr>
        <w:t>ITT</w:t>
      </w:r>
      <w:r w:rsidR="005A6658" w:rsidRPr="00286102">
        <w:rPr>
          <w:rFonts w:ascii="Times New Roman" w:hAnsi="Times New Roman"/>
        </w:rPr>
        <w:t xml:space="preserve"> 4.</w:t>
      </w:r>
    </w:p>
    <w:p w14:paraId="69440DC7" w14:textId="6FFEC635" w:rsidR="00C2668C" w:rsidRDefault="00435A03" w:rsidP="00EC4C5B">
      <w:pPr>
        <w:ind w:left="1440" w:hanging="720"/>
        <w:jc w:val="both"/>
        <w:rPr>
          <w:rFonts w:ascii="Times New Roman" w:hAnsi="Times New Roman"/>
        </w:rPr>
      </w:pPr>
      <w:r w:rsidRPr="00286102">
        <w:rPr>
          <w:rFonts w:ascii="Times New Roman" w:hAnsi="Times New Roman"/>
        </w:rPr>
        <w:lastRenderedPageBreak/>
        <w:t>2</w:t>
      </w:r>
      <w:r w:rsidR="008F01E9" w:rsidRPr="00286102">
        <w:rPr>
          <w:rFonts w:ascii="Times New Roman" w:hAnsi="Times New Roman"/>
        </w:rPr>
        <w:t>1</w:t>
      </w:r>
      <w:r w:rsidR="00C2668C" w:rsidRPr="00286102">
        <w:rPr>
          <w:rFonts w:ascii="Times New Roman" w:hAnsi="Times New Roman"/>
        </w:rPr>
        <w:t>.8</w:t>
      </w:r>
      <w:r w:rsidR="00C2668C" w:rsidRPr="00286102">
        <w:rPr>
          <w:rFonts w:ascii="Times New Roman" w:hAnsi="Times New Roman"/>
        </w:rPr>
        <w:tab/>
        <w:t xml:space="preserve">If a </w:t>
      </w:r>
      <w:r w:rsidR="00B56FD1">
        <w:rPr>
          <w:rFonts w:ascii="Times New Roman" w:hAnsi="Times New Roman"/>
        </w:rPr>
        <w:t>tender</w:t>
      </w:r>
      <w:r w:rsidR="00C2668C" w:rsidRPr="00286102">
        <w:rPr>
          <w:rFonts w:ascii="Times New Roman" w:hAnsi="Times New Roman"/>
        </w:rPr>
        <w:t xml:space="preserve"> securing declaration is executed in accordance with </w:t>
      </w:r>
      <w:r w:rsidR="00B56FD1">
        <w:rPr>
          <w:rFonts w:ascii="Times New Roman" w:hAnsi="Times New Roman"/>
        </w:rPr>
        <w:t>ITT</w:t>
      </w:r>
      <w:r w:rsidR="00DE3728" w:rsidRPr="00286102">
        <w:rPr>
          <w:rFonts w:ascii="Times New Roman" w:hAnsi="Times New Roman"/>
        </w:rPr>
        <w:t xml:space="preserve"> 21.1</w:t>
      </w:r>
      <w:r w:rsidR="00C2668C" w:rsidRPr="00286102">
        <w:rPr>
          <w:rFonts w:ascii="Times New Roman" w:hAnsi="Times New Roman"/>
        </w:rPr>
        <w:t xml:space="preserve">, the Employer will declare the </w:t>
      </w:r>
      <w:r w:rsidR="00B56FD1">
        <w:rPr>
          <w:rFonts w:ascii="Times New Roman" w:hAnsi="Times New Roman"/>
        </w:rPr>
        <w:t>Tenderer</w:t>
      </w:r>
      <w:r w:rsidR="00C2668C" w:rsidRPr="00286102">
        <w:rPr>
          <w:rFonts w:ascii="Times New Roman" w:hAnsi="Times New Roman"/>
        </w:rPr>
        <w:t xml:space="preserve"> ineligible to be awarded a contract by the Employer for the period of time stated in the Form of </w:t>
      </w:r>
      <w:r w:rsidR="00B56FD1">
        <w:rPr>
          <w:rFonts w:ascii="Times New Roman" w:hAnsi="Times New Roman"/>
        </w:rPr>
        <w:t>Tender</w:t>
      </w:r>
      <w:r w:rsidR="00C2668C" w:rsidRPr="00286102">
        <w:rPr>
          <w:rFonts w:ascii="Times New Roman" w:hAnsi="Times New Roman"/>
        </w:rPr>
        <w:t>-Securing Declaration.</w:t>
      </w:r>
    </w:p>
    <w:p w14:paraId="7EFAD324" w14:textId="4F4233E8" w:rsidR="00A54DE4" w:rsidRDefault="00A54DE4" w:rsidP="00EC4C5B">
      <w:pPr>
        <w:ind w:left="1440" w:hanging="720"/>
        <w:jc w:val="both"/>
        <w:rPr>
          <w:rFonts w:ascii="Times New Roman" w:hAnsi="Times New Roman"/>
        </w:rPr>
      </w:pPr>
      <w:r>
        <w:rPr>
          <w:rFonts w:ascii="Times New Roman" w:hAnsi="Times New Roman"/>
        </w:rPr>
        <w:t xml:space="preserve">21.9      </w:t>
      </w:r>
      <w:r w:rsidRPr="00A54DE4">
        <w:rPr>
          <w:rFonts w:ascii="Times New Roman" w:hAnsi="Times New Roman"/>
        </w:rPr>
        <w:t xml:space="preserve">Any </w:t>
      </w:r>
      <w:r w:rsidR="00B56FD1">
        <w:rPr>
          <w:rFonts w:ascii="Times New Roman" w:hAnsi="Times New Roman"/>
        </w:rPr>
        <w:t>tender</w:t>
      </w:r>
      <w:r>
        <w:rPr>
          <w:rFonts w:ascii="Times New Roman" w:hAnsi="Times New Roman"/>
        </w:rPr>
        <w:t xml:space="preserve"> </w:t>
      </w:r>
      <w:r w:rsidRPr="00A54DE4">
        <w:rPr>
          <w:rFonts w:ascii="Times New Roman" w:hAnsi="Times New Roman"/>
        </w:rPr>
        <w:t xml:space="preserve">not accompanied by an enforceable and substantially compliant Tender security or </w:t>
      </w:r>
      <w:r w:rsidR="00B56FD1">
        <w:rPr>
          <w:rFonts w:ascii="Times New Roman" w:hAnsi="Times New Roman"/>
        </w:rPr>
        <w:t>Tender</w:t>
      </w:r>
      <w:r w:rsidRPr="00286102">
        <w:rPr>
          <w:rFonts w:ascii="Times New Roman" w:hAnsi="Times New Roman"/>
        </w:rPr>
        <w:t>-Securing Declaration</w:t>
      </w:r>
      <w:r>
        <w:rPr>
          <w:rFonts w:ascii="Times New Roman" w:hAnsi="Times New Roman"/>
        </w:rPr>
        <w:t xml:space="preserve"> shall</w:t>
      </w:r>
      <w:r w:rsidRPr="00A54DE4">
        <w:rPr>
          <w:rFonts w:ascii="Times New Roman" w:hAnsi="Times New Roman"/>
        </w:rPr>
        <w:t xml:space="preserve"> be rejected by the Employer as non</w:t>
      </w:r>
      <w:r>
        <w:rPr>
          <w:rFonts w:ascii="Times New Roman" w:hAnsi="Times New Roman"/>
        </w:rPr>
        <w:t>-</w:t>
      </w:r>
      <w:r w:rsidRPr="00A54DE4">
        <w:rPr>
          <w:rFonts w:ascii="Times New Roman" w:hAnsi="Times New Roman"/>
        </w:rPr>
        <w:t>responsive.</w:t>
      </w:r>
    </w:p>
    <w:p w14:paraId="39CE3442" w14:textId="77777777" w:rsidR="001C15AA" w:rsidRPr="00286102" w:rsidRDefault="001C15AA" w:rsidP="00EC4C5B">
      <w:pPr>
        <w:ind w:left="1440" w:hanging="720"/>
        <w:jc w:val="both"/>
        <w:rPr>
          <w:rFonts w:ascii="Times New Roman" w:hAnsi="Times New Roman"/>
        </w:rPr>
      </w:pPr>
    </w:p>
    <w:p w14:paraId="72D18067" w14:textId="72A57A1B" w:rsidR="00435A03" w:rsidRPr="002C08B2" w:rsidRDefault="00435A03" w:rsidP="00EC4C5B">
      <w:pPr>
        <w:pStyle w:val="Heading2"/>
        <w:jc w:val="both"/>
        <w:rPr>
          <w:rStyle w:val="IntenseReference"/>
          <w:color w:val="auto"/>
        </w:rPr>
      </w:pPr>
      <w:bookmarkStart w:id="23" w:name="_Toc49426633"/>
      <w:r w:rsidRPr="002C08B2">
        <w:rPr>
          <w:rStyle w:val="IntenseReference"/>
          <w:color w:val="auto"/>
        </w:rPr>
        <w:t>2</w:t>
      </w:r>
      <w:r w:rsidR="008F01E9" w:rsidRPr="002C08B2">
        <w:rPr>
          <w:rStyle w:val="IntenseReference"/>
          <w:color w:val="auto"/>
        </w:rPr>
        <w:t>2</w:t>
      </w:r>
      <w:r w:rsidR="00C2668C" w:rsidRPr="002C08B2">
        <w:rPr>
          <w:rStyle w:val="IntenseReference"/>
          <w:color w:val="auto"/>
        </w:rPr>
        <w:t>.</w:t>
      </w:r>
      <w:r w:rsidR="00C2668C" w:rsidRPr="002C08B2">
        <w:rPr>
          <w:rStyle w:val="IntenseReference"/>
          <w:color w:val="auto"/>
        </w:rPr>
        <w:tab/>
        <w:t xml:space="preserve">Format and Signing of </w:t>
      </w:r>
      <w:r w:rsidR="00B56FD1">
        <w:rPr>
          <w:rStyle w:val="IntenseReference"/>
          <w:color w:val="auto"/>
        </w:rPr>
        <w:t>Tender</w:t>
      </w:r>
      <w:bookmarkEnd w:id="23"/>
      <w:r w:rsidR="00C2668C" w:rsidRPr="002C08B2">
        <w:rPr>
          <w:rStyle w:val="IntenseReference"/>
          <w:color w:val="auto"/>
        </w:rPr>
        <w:tab/>
      </w:r>
    </w:p>
    <w:p w14:paraId="6A37EBF2" w14:textId="2E58900D" w:rsidR="00C2668C" w:rsidRPr="00286102" w:rsidRDefault="00435A03" w:rsidP="00EC4C5B">
      <w:pPr>
        <w:ind w:left="1440" w:hanging="720"/>
        <w:jc w:val="both"/>
        <w:rPr>
          <w:rFonts w:ascii="Times New Roman" w:hAnsi="Times New Roman"/>
        </w:rPr>
      </w:pPr>
      <w:r w:rsidRPr="00286102">
        <w:rPr>
          <w:rFonts w:ascii="Times New Roman" w:hAnsi="Times New Roman"/>
        </w:rPr>
        <w:t>2</w:t>
      </w:r>
      <w:r w:rsidR="008F01E9" w:rsidRPr="00286102">
        <w:rPr>
          <w:rFonts w:ascii="Times New Roman" w:hAnsi="Times New Roman"/>
        </w:rPr>
        <w:t>2</w:t>
      </w:r>
      <w:r w:rsidR="00C2668C" w:rsidRPr="00286102">
        <w:rPr>
          <w:rFonts w:ascii="Times New Roman" w:hAnsi="Times New Roman"/>
        </w:rPr>
        <w:t>.1</w:t>
      </w:r>
      <w:r w:rsidR="00C2668C" w:rsidRPr="00286102">
        <w:rPr>
          <w:rFonts w:ascii="Times New Roman" w:hAnsi="Times New Roman"/>
        </w:rPr>
        <w:tab/>
        <w:t xml:space="preserve">The </w:t>
      </w:r>
      <w:r w:rsidR="00B56FD1">
        <w:rPr>
          <w:rFonts w:ascii="Times New Roman" w:hAnsi="Times New Roman"/>
        </w:rPr>
        <w:t>Tenderer</w:t>
      </w:r>
      <w:r w:rsidR="00C2668C" w:rsidRPr="00286102">
        <w:rPr>
          <w:rFonts w:ascii="Times New Roman" w:hAnsi="Times New Roman"/>
        </w:rPr>
        <w:t xml:space="preserve"> shall prepare one original </w:t>
      </w:r>
      <w:r w:rsidR="00B50470" w:rsidRPr="00286102">
        <w:rPr>
          <w:rFonts w:ascii="Times New Roman" w:hAnsi="Times New Roman"/>
        </w:rPr>
        <w:t xml:space="preserve">set of the documents comprising the </w:t>
      </w:r>
      <w:r w:rsidR="00B56FD1">
        <w:rPr>
          <w:rFonts w:ascii="Times New Roman" w:hAnsi="Times New Roman"/>
        </w:rPr>
        <w:t>tender</w:t>
      </w:r>
      <w:r w:rsidR="00B50470" w:rsidRPr="00286102">
        <w:rPr>
          <w:rFonts w:ascii="Times New Roman" w:hAnsi="Times New Roman"/>
        </w:rPr>
        <w:t xml:space="preserve"> as</w:t>
      </w:r>
      <w:r w:rsidR="00C2668C" w:rsidRPr="00286102">
        <w:rPr>
          <w:rFonts w:ascii="Times New Roman" w:hAnsi="Times New Roman"/>
        </w:rPr>
        <w:t xml:space="preserve"> described in </w:t>
      </w:r>
      <w:r w:rsidR="00B56FD1">
        <w:rPr>
          <w:rFonts w:ascii="Times New Roman" w:hAnsi="Times New Roman"/>
        </w:rPr>
        <w:t>ITT</w:t>
      </w:r>
      <w:r w:rsidR="00DE3728" w:rsidRPr="00286102">
        <w:rPr>
          <w:rFonts w:ascii="Times New Roman" w:hAnsi="Times New Roman"/>
        </w:rPr>
        <w:t xml:space="preserve"> 11</w:t>
      </w:r>
      <w:r w:rsidR="00C2668C" w:rsidRPr="00286102">
        <w:rPr>
          <w:rFonts w:ascii="Times New Roman" w:hAnsi="Times New Roman"/>
        </w:rPr>
        <w:t xml:space="preserve"> and clearly mark it “ORIGINAL </w:t>
      </w:r>
      <w:r w:rsidR="00B56FD1">
        <w:rPr>
          <w:rFonts w:ascii="Times New Roman" w:hAnsi="Times New Roman"/>
        </w:rPr>
        <w:t>TENDER</w:t>
      </w:r>
      <w:r w:rsidR="00B50470" w:rsidRPr="00286102">
        <w:rPr>
          <w:rFonts w:ascii="Times New Roman" w:hAnsi="Times New Roman"/>
        </w:rPr>
        <w:t>”.</w:t>
      </w:r>
      <w:r w:rsidR="00C2668C" w:rsidRPr="00286102">
        <w:rPr>
          <w:rFonts w:ascii="Times New Roman" w:hAnsi="Times New Roman"/>
        </w:rPr>
        <w:t xml:space="preserve"> Alternative </w:t>
      </w:r>
      <w:r w:rsidR="00B56FD1">
        <w:rPr>
          <w:rFonts w:ascii="Times New Roman" w:hAnsi="Times New Roman"/>
        </w:rPr>
        <w:t>tender</w:t>
      </w:r>
      <w:r w:rsidR="00C2668C" w:rsidRPr="00286102">
        <w:rPr>
          <w:rFonts w:ascii="Times New Roman" w:hAnsi="Times New Roman"/>
        </w:rPr>
        <w:t xml:space="preserve">s, if permitted in accordance with </w:t>
      </w:r>
      <w:r w:rsidR="00B56FD1">
        <w:rPr>
          <w:rFonts w:ascii="Times New Roman" w:hAnsi="Times New Roman"/>
        </w:rPr>
        <w:t>ITT</w:t>
      </w:r>
      <w:r w:rsidR="00DE3728" w:rsidRPr="00286102">
        <w:rPr>
          <w:rFonts w:ascii="Times New Roman" w:hAnsi="Times New Roman"/>
        </w:rPr>
        <w:t xml:space="preserve"> 13</w:t>
      </w:r>
      <w:r w:rsidR="00C2668C" w:rsidRPr="00286102">
        <w:rPr>
          <w:rFonts w:ascii="Times New Roman" w:hAnsi="Times New Roman"/>
        </w:rPr>
        <w:t xml:space="preserve">, shall be clearly marked “ALTERNATIVE”. In addition, the </w:t>
      </w:r>
      <w:r w:rsidR="00B56FD1">
        <w:rPr>
          <w:rFonts w:ascii="Times New Roman" w:hAnsi="Times New Roman"/>
        </w:rPr>
        <w:t>Tenderer</w:t>
      </w:r>
      <w:r w:rsidR="00C2668C" w:rsidRPr="00286102">
        <w:rPr>
          <w:rFonts w:ascii="Times New Roman" w:hAnsi="Times New Roman"/>
        </w:rPr>
        <w:t xml:space="preserve"> shall submit copies of the </w:t>
      </w:r>
      <w:r w:rsidR="00B56FD1">
        <w:rPr>
          <w:rFonts w:ascii="Times New Roman" w:hAnsi="Times New Roman"/>
        </w:rPr>
        <w:t>tender</w:t>
      </w:r>
      <w:r w:rsidR="00C2668C" w:rsidRPr="00286102">
        <w:rPr>
          <w:rFonts w:ascii="Times New Roman" w:hAnsi="Times New Roman"/>
        </w:rPr>
        <w:t xml:space="preserve">, in the number specified in the </w:t>
      </w:r>
      <w:r w:rsidR="00B56FD1">
        <w:rPr>
          <w:rFonts w:ascii="Times New Roman" w:hAnsi="Times New Roman"/>
        </w:rPr>
        <w:t>TDS</w:t>
      </w:r>
      <w:r w:rsidR="00C2668C" w:rsidRPr="00286102">
        <w:rPr>
          <w:rFonts w:ascii="Times New Roman" w:hAnsi="Times New Roman"/>
        </w:rPr>
        <w:t xml:space="preserve"> and clearly mark them “COPY.”  In the event of any discrepancy between the original and the copies, the original shall prevail.</w:t>
      </w:r>
    </w:p>
    <w:p w14:paraId="7E639EEB" w14:textId="3C1C583C" w:rsidR="00C2668C" w:rsidRPr="00286102" w:rsidRDefault="00435A03"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2</w:t>
      </w:r>
      <w:r w:rsidR="00C2668C" w:rsidRPr="00286102">
        <w:rPr>
          <w:rFonts w:ascii="Times New Roman" w:hAnsi="Times New Roman"/>
        </w:rPr>
        <w:t>.2</w:t>
      </w:r>
      <w:r w:rsidR="00C2668C" w:rsidRPr="00286102">
        <w:rPr>
          <w:rFonts w:ascii="Times New Roman" w:hAnsi="Times New Roman"/>
        </w:rPr>
        <w:tab/>
        <w:t xml:space="preserve">The original and all copies of the </w:t>
      </w:r>
      <w:r w:rsidR="00B56FD1">
        <w:rPr>
          <w:rFonts w:ascii="Times New Roman" w:hAnsi="Times New Roman"/>
        </w:rPr>
        <w:t>tender</w:t>
      </w:r>
      <w:r w:rsidR="00C2668C" w:rsidRPr="00286102">
        <w:rPr>
          <w:rFonts w:ascii="Times New Roman" w:hAnsi="Times New Roman"/>
        </w:rPr>
        <w:t xml:space="preserve"> shall be typed </w:t>
      </w:r>
      <w:r w:rsidR="005A6658" w:rsidRPr="00286102">
        <w:rPr>
          <w:rFonts w:ascii="Times New Roman" w:hAnsi="Times New Roman"/>
        </w:rPr>
        <w:t xml:space="preserve">or written in indelible ink and </w:t>
      </w:r>
      <w:r w:rsidR="00C2668C" w:rsidRPr="00286102">
        <w:rPr>
          <w:rFonts w:ascii="Times New Roman" w:hAnsi="Times New Roman"/>
        </w:rPr>
        <w:t xml:space="preserve">shall be signed by a person duly authorized to sign on behalf of the </w:t>
      </w:r>
      <w:r w:rsidR="00B56FD1">
        <w:rPr>
          <w:rFonts w:ascii="Times New Roman" w:hAnsi="Times New Roman"/>
        </w:rPr>
        <w:t>Tenderer</w:t>
      </w:r>
      <w:r w:rsidR="00C2668C" w:rsidRPr="00286102">
        <w:rPr>
          <w:rFonts w:ascii="Times New Roman" w:hAnsi="Times New Roman"/>
        </w:rPr>
        <w:t xml:space="preserve">.  This authorization shall consist of a written confirmation as specified in the </w:t>
      </w:r>
      <w:r w:rsidR="00B56FD1">
        <w:rPr>
          <w:rFonts w:ascii="Times New Roman" w:hAnsi="Times New Roman"/>
        </w:rPr>
        <w:t>TDS</w:t>
      </w:r>
      <w:r w:rsidR="00C2668C" w:rsidRPr="00286102">
        <w:rPr>
          <w:rFonts w:ascii="Times New Roman" w:hAnsi="Times New Roman"/>
        </w:rPr>
        <w:t xml:space="preserve"> and shall be attached to the </w:t>
      </w:r>
      <w:r w:rsidR="00B56FD1">
        <w:rPr>
          <w:rFonts w:ascii="Times New Roman" w:hAnsi="Times New Roman"/>
        </w:rPr>
        <w:t>tender</w:t>
      </w:r>
      <w:r w:rsidR="00C2668C" w:rsidRPr="00286102">
        <w:rPr>
          <w:rFonts w:ascii="Times New Roman" w:hAnsi="Times New Roman"/>
        </w:rPr>
        <w:t xml:space="preserve">.  The name and position held by each person signing the authorization must be typed or printed below the signature.  All pages of the </w:t>
      </w:r>
      <w:r w:rsidR="00B56FD1">
        <w:rPr>
          <w:rFonts w:ascii="Times New Roman" w:hAnsi="Times New Roman"/>
        </w:rPr>
        <w:t>tender</w:t>
      </w:r>
      <w:r w:rsidR="00C2668C" w:rsidRPr="00286102">
        <w:rPr>
          <w:rFonts w:ascii="Times New Roman" w:hAnsi="Times New Roman"/>
        </w:rPr>
        <w:t xml:space="preserve"> </w:t>
      </w:r>
      <w:r w:rsidR="007567C5" w:rsidRPr="00286102">
        <w:rPr>
          <w:rFonts w:ascii="Times New Roman" w:hAnsi="Times New Roman"/>
        </w:rPr>
        <w:t>including where</w:t>
      </w:r>
      <w:r w:rsidR="009220C2" w:rsidRPr="00286102">
        <w:rPr>
          <w:rFonts w:ascii="Times New Roman" w:hAnsi="Times New Roman"/>
        </w:rPr>
        <w:t xml:space="preserve"> </w:t>
      </w:r>
      <w:r w:rsidR="00C2668C" w:rsidRPr="00286102">
        <w:rPr>
          <w:rFonts w:ascii="Times New Roman" w:hAnsi="Times New Roman"/>
        </w:rPr>
        <w:t xml:space="preserve">entries or </w:t>
      </w:r>
      <w:r w:rsidR="007567C5" w:rsidRPr="00286102">
        <w:rPr>
          <w:rFonts w:ascii="Times New Roman" w:hAnsi="Times New Roman"/>
        </w:rPr>
        <w:t>amendments have</w:t>
      </w:r>
      <w:r w:rsidR="009220C2" w:rsidRPr="00286102">
        <w:rPr>
          <w:rFonts w:ascii="Times New Roman" w:hAnsi="Times New Roman"/>
        </w:rPr>
        <w:t xml:space="preserve"> been</w:t>
      </w:r>
      <w:r w:rsidR="00C2668C" w:rsidRPr="00286102">
        <w:rPr>
          <w:rFonts w:ascii="Times New Roman" w:hAnsi="Times New Roman"/>
        </w:rPr>
        <w:t xml:space="preserve"> made shall be signed or initialed by the person signing the </w:t>
      </w:r>
      <w:r w:rsidR="00B56FD1">
        <w:rPr>
          <w:rFonts w:ascii="Times New Roman" w:hAnsi="Times New Roman"/>
        </w:rPr>
        <w:t>tender</w:t>
      </w:r>
      <w:r w:rsidR="00C2668C" w:rsidRPr="00286102">
        <w:rPr>
          <w:rFonts w:ascii="Times New Roman" w:hAnsi="Times New Roman"/>
        </w:rPr>
        <w:t>.</w:t>
      </w:r>
    </w:p>
    <w:p w14:paraId="4ED48ED0" w14:textId="2B448516" w:rsidR="00C2668C" w:rsidRPr="00286102" w:rsidRDefault="00435A03"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2</w:t>
      </w:r>
      <w:r w:rsidR="00C2668C" w:rsidRPr="00286102">
        <w:rPr>
          <w:rFonts w:ascii="Times New Roman" w:hAnsi="Times New Roman"/>
        </w:rPr>
        <w:t>.3</w:t>
      </w:r>
      <w:r w:rsidR="00C2668C" w:rsidRPr="00286102">
        <w:rPr>
          <w:rFonts w:ascii="Times New Roman" w:hAnsi="Times New Roman"/>
        </w:rPr>
        <w:tab/>
        <w:t xml:space="preserve">A </w:t>
      </w:r>
      <w:r w:rsidR="00B56FD1">
        <w:rPr>
          <w:rFonts w:ascii="Times New Roman" w:hAnsi="Times New Roman"/>
        </w:rPr>
        <w:t>tender</w:t>
      </w:r>
      <w:r w:rsidR="00C2668C" w:rsidRPr="00286102">
        <w:rPr>
          <w:rFonts w:ascii="Times New Roman" w:hAnsi="Times New Roman"/>
        </w:rPr>
        <w:t xml:space="preserve"> submitted by a JV shall be signed so as to be legally binding on all partners.</w:t>
      </w:r>
    </w:p>
    <w:p w14:paraId="469D0F93" w14:textId="1CAE5BC6" w:rsidR="00993FA3" w:rsidRPr="00286102" w:rsidRDefault="00435A03"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2</w:t>
      </w:r>
      <w:r w:rsidR="00C2668C" w:rsidRPr="00286102">
        <w:rPr>
          <w:rFonts w:ascii="Times New Roman" w:hAnsi="Times New Roman"/>
        </w:rPr>
        <w:t>.4</w:t>
      </w:r>
      <w:r w:rsidR="00C2668C" w:rsidRPr="00286102">
        <w:rPr>
          <w:rFonts w:ascii="Times New Roman" w:hAnsi="Times New Roman"/>
        </w:rPr>
        <w:tab/>
        <w:t>Any interlineations, erasures, or overwriting shall be valid only if they are signed or initialed</w:t>
      </w:r>
      <w:r w:rsidRPr="00286102">
        <w:rPr>
          <w:rFonts w:ascii="Times New Roman" w:hAnsi="Times New Roman"/>
        </w:rPr>
        <w:t xml:space="preserve"> by the person signing the </w:t>
      </w:r>
      <w:r w:rsidR="00B56FD1">
        <w:rPr>
          <w:rFonts w:ascii="Times New Roman" w:hAnsi="Times New Roman"/>
        </w:rPr>
        <w:t>tender</w:t>
      </w:r>
      <w:r w:rsidRPr="00286102">
        <w:rPr>
          <w:rFonts w:ascii="Times New Roman" w:hAnsi="Times New Roman"/>
        </w:rPr>
        <w:t>.</w:t>
      </w:r>
    </w:p>
    <w:p w14:paraId="126B4350" w14:textId="67A69254" w:rsidR="00435A03" w:rsidRPr="002C08B2" w:rsidRDefault="00B34C4D" w:rsidP="00EC4C5B">
      <w:pPr>
        <w:pStyle w:val="Heading2"/>
        <w:jc w:val="both"/>
        <w:rPr>
          <w:rStyle w:val="IntenseReference"/>
          <w:color w:val="auto"/>
        </w:rPr>
      </w:pPr>
      <w:bookmarkStart w:id="24" w:name="_Toc49426634"/>
      <w:r w:rsidRPr="002C08B2">
        <w:rPr>
          <w:rStyle w:val="IntenseReference"/>
          <w:color w:val="auto"/>
        </w:rPr>
        <w:t>23</w:t>
      </w:r>
      <w:r w:rsidR="00C2668C" w:rsidRPr="002C08B2">
        <w:rPr>
          <w:rStyle w:val="IntenseReference"/>
          <w:color w:val="auto"/>
        </w:rPr>
        <w:t>.</w:t>
      </w:r>
      <w:r w:rsidR="00C2668C" w:rsidRPr="002C08B2">
        <w:rPr>
          <w:rStyle w:val="IntenseReference"/>
          <w:color w:val="auto"/>
        </w:rPr>
        <w:tab/>
        <w:t xml:space="preserve">Submission, Sealing and Marking of </w:t>
      </w:r>
      <w:r w:rsidR="00B56FD1">
        <w:rPr>
          <w:rStyle w:val="IntenseReference"/>
          <w:color w:val="auto"/>
        </w:rPr>
        <w:t>Tender</w:t>
      </w:r>
      <w:r w:rsidR="00C2668C" w:rsidRPr="002C08B2">
        <w:rPr>
          <w:rStyle w:val="IntenseReference"/>
          <w:color w:val="auto"/>
        </w:rPr>
        <w:t>s</w:t>
      </w:r>
      <w:bookmarkEnd w:id="24"/>
      <w:r w:rsidR="00C2668C" w:rsidRPr="002C08B2">
        <w:rPr>
          <w:rStyle w:val="IntenseReference"/>
          <w:color w:val="auto"/>
        </w:rPr>
        <w:tab/>
      </w:r>
    </w:p>
    <w:p w14:paraId="3801FD6C" w14:textId="77C72B6B" w:rsidR="00C2668C" w:rsidRPr="00286102" w:rsidRDefault="00B34C4D" w:rsidP="00EC4C5B">
      <w:pPr>
        <w:ind w:left="1440" w:hanging="720"/>
        <w:jc w:val="both"/>
        <w:rPr>
          <w:rFonts w:ascii="Times New Roman" w:hAnsi="Times New Roman"/>
        </w:rPr>
      </w:pPr>
      <w:r w:rsidRPr="00286102">
        <w:rPr>
          <w:rFonts w:ascii="Times New Roman" w:hAnsi="Times New Roman"/>
        </w:rPr>
        <w:t>23</w:t>
      </w:r>
      <w:r w:rsidR="00C2668C" w:rsidRPr="00286102">
        <w:rPr>
          <w:rFonts w:ascii="Times New Roman" w:hAnsi="Times New Roman"/>
        </w:rPr>
        <w:t>.1</w:t>
      </w:r>
      <w:r w:rsidR="00C2668C" w:rsidRPr="00286102">
        <w:rPr>
          <w:rFonts w:ascii="Times New Roman" w:hAnsi="Times New Roman"/>
        </w:rPr>
        <w:tab/>
      </w:r>
      <w:r w:rsidR="00B56FD1">
        <w:rPr>
          <w:rFonts w:ascii="Times New Roman" w:hAnsi="Times New Roman"/>
        </w:rPr>
        <w:t>Tenderer</w:t>
      </w:r>
      <w:r w:rsidR="00C2668C" w:rsidRPr="00286102">
        <w:rPr>
          <w:rFonts w:ascii="Times New Roman" w:hAnsi="Times New Roman"/>
        </w:rPr>
        <w:t xml:space="preserve">s may submit their </w:t>
      </w:r>
      <w:r w:rsidR="00B56FD1">
        <w:rPr>
          <w:rFonts w:ascii="Times New Roman" w:hAnsi="Times New Roman"/>
        </w:rPr>
        <w:t>tender</w:t>
      </w:r>
      <w:r w:rsidR="00C2668C" w:rsidRPr="00286102">
        <w:rPr>
          <w:rFonts w:ascii="Times New Roman" w:hAnsi="Times New Roman"/>
        </w:rPr>
        <w:t xml:space="preserve">s by mail or by hand. When so specified in the </w:t>
      </w:r>
      <w:r w:rsidR="00B56FD1">
        <w:rPr>
          <w:rFonts w:ascii="Times New Roman" w:hAnsi="Times New Roman"/>
        </w:rPr>
        <w:t>TDS</w:t>
      </w:r>
      <w:r w:rsidR="00C2668C" w:rsidRPr="00286102">
        <w:rPr>
          <w:rFonts w:ascii="Times New Roman" w:hAnsi="Times New Roman"/>
        </w:rPr>
        <w:t xml:space="preserve">, </w:t>
      </w:r>
      <w:r w:rsidR="00B56FD1">
        <w:rPr>
          <w:rFonts w:ascii="Times New Roman" w:hAnsi="Times New Roman"/>
        </w:rPr>
        <w:t>tenderer</w:t>
      </w:r>
      <w:r w:rsidR="00C2668C" w:rsidRPr="00286102">
        <w:rPr>
          <w:rFonts w:ascii="Times New Roman" w:hAnsi="Times New Roman"/>
        </w:rPr>
        <w:t xml:space="preserve">s shall have the option of submitting their </w:t>
      </w:r>
      <w:r w:rsidR="00B56FD1">
        <w:rPr>
          <w:rFonts w:ascii="Times New Roman" w:hAnsi="Times New Roman"/>
        </w:rPr>
        <w:t>tender</w:t>
      </w:r>
      <w:r w:rsidR="00C2668C" w:rsidRPr="00286102">
        <w:rPr>
          <w:rFonts w:ascii="Times New Roman" w:hAnsi="Times New Roman"/>
        </w:rPr>
        <w:t>s electronically. Procedures for submission, sealing and marking are as follows:</w:t>
      </w:r>
    </w:p>
    <w:p w14:paraId="3F63FC44" w14:textId="57A1ED28" w:rsidR="005A6658" w:rsidRPr="00286102" w:rsidRDefault="005A6658" w:rsidP="00EC4C5B">
      <w:pPr>
        <w:ind w:left="2160" w:hanging="720"/>
        <w:jc w:val="both"/>
        <w:rPr>
          <w:rFonts w:ascii="Times New Roman" w:hAnsi="Times New Roman"/>
        </w:rPr>
      </w:pPr>
      <w:r w:rsidRPr="00286102">
        <w:rPr>
          <w:rFonts w:ascii="Times New Roman" w:hAnsi="Times New Roman"/>
        </w:rPr>
        <w:t>(a)</w:t>
      </w:r>
      <w:r w:rsidRPr="00286102">
        <w:rPr>
          <w:rFonts w:ascii="Times New Roman" w:hAnsi="Times New Roman"/>
        </w:rPr>
        <w:tab/>
      </w:r>
      <w:r w:rsidR="00B56FD1">
        <w:rPr>
          <w:rFonts w:ascii="Times New Roman" w:hAnsi="Times New Roman"/>
        </w:rPr>
        <w:t>Tenderer</w:t>
      </w:r>
      <w:r w:rsidR="00C2668C" w:rsidRPr="00286102">
        <w:rPr>
          <w:rFonts w:ascii="Times New Roman" w:hAnsi="Times New Roman"/>
        </w:rPr>
        <w:t xml:space="preserve">s submitting </w:t>
      </w:r>
      <w:r w:rsidR="00B56FD1">
        <w:rPr>
          <w:rFonts w:ascii="Times New Roman" w:hAnsi="Times New Roman"/>
        </w:rPr>
        <w:t>tender</w:t>
      </w:r>
      <w:r w:rsidR="00C2668C" w:rsidRPr="00286102">
        <w:rPr>
          <w:rFonts w:ascii="Times New Roman" w:hAnsi="Times New Roman"/>
        </w:rPr>
        <w:t xml:space="preserve">s by mail or by hand shall enclose the original and each copy of the </w:t>
      </w:r>
      <w:r w:rsidR="00B56FD1">
        <w:rPr>
          <w:rFonts w:ascii="Times New Roman" w:hAnsi="Times New Roman"/>
        </w:rPr>
        <w:t>Tender</w:t>
      </w:r>
      <w:r w:rsidR="00C2668C" w:rsidRPr="00286102">
        <w:rPr>
          <w:rFonts w:ascii="Times New Roman" w:hAnsi="Times New Roman"/>
        </w:rPr>
        <w:t xml:space="preserve">, including alternative </w:t>
      </w:r>
      <w:r w:rsidR="00B56FD1">
        <w:rPr>
          <w:rFonts w:ascii="Times New Roman" w:hAnsi="Times New Roman"/>
        </w:rPr>
        <w:t>tender</w:t>
      </w:r>
      <w:r w:rsidR="00C2668C" w:rsidRPr="00286102">
        <w:rPr>
          <w:rFonts w:ascii="Times New Roman" w:hAnsi="Times New Roman"/>
        </w:rPr>
        <w:t xml:space="preserve">s, if permitted in accordance </w:t>
      </w:r>
      <w:r w:rsidR="00D60ED2" w:rsidRPr="00286102">
        <w:rPr>
          <w:rFonts w:ascii="Times New Roman" w:hAnsi="Times New Roman"/>
        </w:rPr>
        <w:t xml:space="preserve">with </w:t>
      </w:r>
      <w:r w:rsidR="00B56FD1">
        <w:rPr>
          <w:rFonts w:ascii="Times New Roman" w:hAnsi="Times New Roman"/>
        </w:rPr>
        <w:t>ITT</w:t>
      </w:r>
      <w:r w:rsidR="00DE3728" w:rsidRPr="00286102">
        <w:rPr>
          <w:rFonts w:ascii="Times New Roman" w:hAnsi="Times New Roman"/>
        </w:rPr>
        <w:t xml:space="preserve"> 13</w:t>
      </w:r>
      <w:r w:rsidR="00C2668C" w:rsidRPr="00286102">
        <w:rPr>
          <w:rFonts w:ascii="Times New Roman" w:hAnsi="Times New Roman"/>
        </w:rPr>
        <w:t>, in separate sealed envelopes, duly marking the envelopes as “ORIGINAL”, “ALTERNATIVE” and “COPY”. These envelopes, containing the</w:t>
      </w:r>
      <w:r w:rsidR="00D60ED2">
        <w:rPr>
          <w:rFonts w:ascii="Times New Roman" w:hAnsi="Times New Roman"/>
        </w:rPr>
        <w:t xml:space="preserve"> </w:t>
      </w:r>
      <w:r w:rsidR="00C2668C" w:rsidRPr="00286102">
        <w:rPr>
          <w:rFonts w:ascii="Times New Roman" w:hAnsi="Times New Roman"/>
        </w:rPr>
        <w:t>original and the copies shall then be enclosed in one single envelope. The rest of the procedure shall be in ac</w:t>
      </w:r>
      <w:r w:rsidR="00435A03" w:rsidRPr="00286102">
        <w:rPr>
          <w:rFonts w:ascii="Times New Roman" w:hAnsi="Times New Roman"/>
        </w:rPr>
        <w:t xml:space="preserve">cordance with </w:t>
      </w:r>
      <w:r w:rsidR="00B56FD1">
        <w:rPr>
          <w:rFonts w:ascii="Times New Roman" w:hAnsi="Times New Roman"/>
        </w:rPr>
        <w:t>ITT</w:t>
      </w:r>
      <w:r w:rsidR="00435A03" w:rsidRPr="00286102">
        <w:rPr>
          <w:rFonts w:ascii="Times New Roman" w:hAnsi="Times New Roman"/>
        </w:rPr>
        <w:t xml:space="preserve"> Sub-Clauses </w:t>
      </w:r>
      <w:r w:rsidR="00DE3728" w:rsidRPr="00286102">
        <w:rPr>
          <w:rFonts w:ascii="Times New Roman" w:hAnsi="Times New Roman"/>
        </w:rPr>
        <w:t>2</w:t>
      </w:r>
      <w:r w:rsidR="00EA48B3" w:rsidRPr="00286102">
        <w:rPr>
          <w:rFonts w:ascii="Times New Roman" w:hAnsi="Times New Roman"/>
        </w:rPr>
        <w:t>3</w:t>
      </w:r>
      <w:r w:rsidR="00DE3728" w:rsidRPr="00286102">
        <w:rPr>
          <w:rFonts w:ascii="Times New Roman" w:hAnsi="Times New Roman"/>
        </w:rPr>
        <w:t>.2</w:t>
      </w:r>
      <w:r w:rsidR="00C2668C" w:rsidRPr="00286102">
        <w:rPr>
          <w:rFonts w:ascii="Times New Roman" w:hAnsi="Times New Roman"/>
        </w:rPr>
        <w:t xml:space="preserve"> and </w:t>
      </w:r>
      <w:r w:rsidR="00DE3728" w:rsidRPr="00286102">
        <w:rPr>
          <w:rFonts w:ascii="Times New Roman" w:hAnsi="Times New Roman"/>
        </w:rPr>
        <w:t>2</w:t>
      </w:r>
      <w:r w:rsidR="00EA48B3" w:rsidRPr="00286102">
        <w:rPr>
          <w:rFonts w:ascii="Times New Roman" w:hAnsi="Times New Roman"/>
        </w:rPr>
        <w:t>3</w:t>
      </w:r>
      <w:r w:rsidR="00DE3728" w:rsidRPr="00286102">
        <w:rPr>
          <w:rFonts w:ascii="Times New Roman" w:hAnsi="Times New Roman"/>
        </w:rPr>
        <w:t>.3.</w:t>
      </w:r>
    </w:p>
    <w:p w14:paraId="79D182FC" w14:textId="6CDE4BFF" w:rsidR="00C2668C" w:rsidRPr="00286102" w:rsidRDefault="00C2668C" w:rsidP="00EC4C5B">
      <w:pPr>
        <w:ind w:left="2160" w:hanging="720"/>
        <w:jc w:val="both"/>
        <w:rPr>
          <w:rFonts w:ascii="Times New Roman" w:hAnsi="Times New Roman"/>
        </w:rPr>
      </w:pPr>
      <w:r w:rsidRPr="00286102">
        <w:rPr>
          <w:rFonts w:ascii="Times New Roman" w:hAnsi="Times New Roman"/>
        </w:rPr>
        <w:t>(b)</w:t>
      </w:r>
      <w:r w:rsidRPr="00286102">
        <w:rPr>
          <w:rFonts w:ascii="Times New Roman" w:hAnsi="Times New Roman"/>
        </w:rPr>
        <w:tab/>
        <w:t xml:space="preserve"> </w:t>
      </w:r>
      <w:r w:rsidR="00B56FD1">
        <w:rPr>
          <w:rFonts w:ascii="Times New Roman" w:hAnsi="Times New Roman"/>
        </w:rPr>
        <w:t>Tenderer</w:t>
      </w:r>
      <w:r w:rsidRPr="00286102">
        <w:rPr>
          <w:rFonts w:ascii="Times New Roman" w:hAnsi="Times New Roman"/>
        </w:rPr>
        <w:t xml:space="preserve">s submitting </w:t>
      </w:r>
      <w:r w:rsidR="00B56FD1">
        <w:rPr>
          <w:rFonts w:ascii="Times New Roman" w:hAnsi="Times New Roman"/>
        </w:rPr>
        <w:t>tender</w:t>
      </w:r>
      <w:r w:rsidRPr="00286102">
        <w:rPr>
          <w:rFonts w:ascii="Times New Roman" w:hAnsi="Times New Roman"/>
        </w:rPr>
        <w:t xml:space="preserve">s electronically shall follow the electronic </w:t>
      </w:r>
      <w:r w:rsidR="00B56FD1">
        <w:rPr>
          <w:rFonts w:ascii="Times New Roman" w:hAnsi="Times New Roman"/>
        </w:rPr>
        <w:t>tender</w:t>
      </w:r>
      <w:r w:rsidRPr="00286102">
        <w:rPr>
          <w:rFonts w:ascii="Times New Roman" w:hAnsi="Times New Roman"/>
        </w:rPr>
        <w:t xml:space="preserve"> submission procedures specified in the </w:t>
      </w:r>
      <w:r w:rsidR="00B56FD1">
        <w:rPr>
          <w:rFonts w:ascii="Times New Roman" w:hAnsi="Times New Roman"/>
        </w:rPr>
        <w:t>TDS</w:t>
      </w:r>
      <w:r w:rsidRPr="00286102">
        <w:rPr>
          <w:rFonts w:ascii="Times New Roman" w:hAnsi="Times New Roman"/>
        </w:rPr>
        <w:t>.</w:t>
      </w:r>
    </w:p>
    <w:p w14:paraId="759AE5EB" w14:textId="77777777" w:rsidR="00C2668C" w:rsidRPr="00286102" w:rsidRDefault="00435A03" w:rsidP="00EC4C5B">
      <w:pPr>
        <w:jc w:val="both"/>
        <w:rPr>
          <w:rFonts w:ascii="Times New Roman" w:hAnsi="Times New Roman"/>
        </w:rPr>
      </w:pPr>
      <w:r w:rsidRPr="00286102">
        <w:rPr>
          <w:rFonts w:ascii="Times New Roman" w:hAnsi="Times New Roman"/>
        </w:rPr>
        <w:tab/>
        <w:t>2</w:t>
      </w:r>
      <w:r w:rsidR="00B34C4D" w:rsidRPr="00286102">
        <w:rPr>
          <w:rFonts w:ascii="Times New Roman" w:hAnsi="Times New Roman"/>
        </w:rPr>
        <w:t>3</w:t>
      </w:r>
      <w:r w:rsidR="00C2668C" w:rsidRPr="00286102">
        <w:rPr>
          <w:rFonts w:ascii="Times New Roman" w:hAnsi="Times New Roman"/>
        </w:rPr>
        <w:t>.2</w:t>
      </w:r>
      <w:r w:rsidR="00C2668C" w:rsidRPr="00286102">
        <w:rPr>
          <w:rFonts w:ascii="Times New Roman" w:hAnsi="Times New Roman"/>
        </w:rPr>
        <w:tab/>
        <w:t>The inner and outer envelopes shall:</w:t>
      </w:r>
    </w:p>
    <w:p w14:paraId="5273699F" w14:textId="033614C3" w:rsidR="00C2668C" w:rsidRPr="00286102" w:rsidRDefault="00C2668C" w:rsidP="00EC4C5B">
      <w:pPr>
        <w:ind w:left="2160" w:hanging="720"/>
        <w:jc w:val="both"/>
        <w:rPr>
          <w:rFonts w:ascii="Times New Roman" w:hAnsi="Times New Roman"/>
        </w:rPr>
      </w:pPr>
      <w:r w:rsidRPr="00286102">
        <w:rPr>
          <w:rFonts w:ascii="Times New Roman" w:hAnsi="Times New Roman"/>
        </w:rPr>
        <w:t>(a)</w:t>
      </w:r>
      <w:r w:rsidRPr="00286102">
        <w:rPr>
          <w:rFonts w:ascii="Times New Roman" w:hAnsi="Times New Roman"/>
        </w:rPr>
        <w:tab/>
        <w:t xml:space="preserve">bear the name and address of the </w:t>
      </w:r>
      <w:r w:rsidR="00B56FD1">
        <w:rPr>
          <w:rFonts w:ascii="Times New Roman" w:hAnsi="Times New Roman"/>
        </w:rPr>
        <w:t>Tenderer</w:t>
      </w:r>
      <w:r w:rsidRPr="00286102">
        <w:rPr>
          <w:rFonts w:ascii="Times New Roman" w:hAnsi="Times New Roman"/>
        </w:rPr>
        <w:t>;</w:t>
      </w:r>
    </w:p>
    <w:p w14:paraId="30A7DF57" w14:textId="6D9D92F6" w:rsidR="00C2668C" w:rsidRPr="00286102" w:rsidRDefault="00C2668C" w:rsidP="00EC4C5B">
      <w:pPr>
        <w:ind w:left="2160" w:hanging="720"/>
        <w:jc w:val="both"/>
        <w:rPr>
          <w:rFonts w:ascii="Times New Roman" w:hAnsi="Times New Roman"/>
        </w:rPr>
      </w:pPr>
      <w:r w:rsidRPr="00286102">
        <w:rPr>
          <w:rFonts w:ascii="Times New Roman" w:hAnsi="Times New Roman"/>
        </w:rPr>
        <w:lastRenderedPageBreak/>
        <w:t>(b)</w:t>
      </w:r>
      <w:r w:rsidRPr="00286102">
        <w:rPr>
          <w:rFonts w:ascii="Times New Roman" w:hAnsi="Times New Roman"/>
        </w:rPr>
        <w:tab/>
        <w:t>be addressed to the Em</w:t>
      </w:r>
      <w:r w:rsidR="00435A03" w:rsidRPr="00286102">
        <w:rPr>
          <w:rFonts w:ascii="Times New Roman" w:hAnsi="Times New Roman"/>
        </w:rPr>
        <w:t xml:space="preserve">ployer in accordance with </w:t>
      </w:r>
      <w:r w:rsidR="00B56FD1">
        <w:rPr>
          <w:rFonts w:ascii="Times New Roman" w:hAnsi="Times New Roman"/>
        </w:rPr>
        <w:t>ITT</w:t>
      </w:r>
      <w:r w:rsidR="00435A03" w:rsidRPr="00286102">
        <w:rPr>
          <w:rFonts w:ascii="Times New Roman" w:hAnsi="Times New Roman"/>
        </w:rPr>
        <w:t xml:space="preserve"> </w:t>
      </w:r>
      <w:r w:rsidR="00DE3728" w:rsidRPr="00286102">
        <w:rPr>
          <w:rFonts w:ascii="Times New Roman" w:hAnsi="Times New Roman"/>
        </w:rPr>
        <w:t>24.1</w:t>
      </w:r>
      <w:r w:rsidRPr="00286102">
        <w:rPr>
          <w:rFonts w:ascii="Times New Roman" w:hAnsi="Times New Roman"/>
        </w:rPr>
        <w:t>;</w:t>
      </w:r>
    </w:p>
    <w:p w14:paraId="332FD9A2" w14:textId="1F3E5E46" w:rsidR="00C2668C" w:rsidRPr="00286102" w:rsidRDefault="00C2668C" w:rsidP="00EC4C5B">
      <w:pPr>
        <w:ind w:left="2160" w:hanging="720"/>
        <w:jc w:val="both"/>
        <w:rPr>
          <w:rFonts w:ascii="Times New Roman" w:hAnsi="Times New Roman"/>
        </w:rPr>
      </w:pPr>
      <w:r w:rsidRPr="00286102">
        <w:rPr>
          <w:rFonts w:ascii="Times New Roman" w:hAnsi="Times New Roman"/>
        </w:rPr>
        <w:t>(c)</w:t>
      </w:r>
      <w:r w:rsidRPr="00286102">
        <w:rPr>
          <w:rFonts w:ascii="Times New Roman" w:hAnsi="Times New Roman"/>
        </w:rPr>
        <w:tab/>
        <w:t xml:space="preserve">bear the specific identification of this </w:t>
      </w:r>
      <w:r w:rsidR="00B56FD1">
        <w:rPr>
          <w:rFonts w:ascii="Times New Roman" w:hAnsi="Times New Roman"/>
        </w:rPr>
        <w:t>tendering</w:t>
      </w:r>
      <w:r w:rsidR="005A6658" w:rsidRPr="00286102">
        <w:rPr>
          <w:rFonts w:ascii="Times New Roman" w:hAnsi="Times New Roman"/>
        </w:rPr>
        <w:t xml:space="preserve"> process indicated in the </w:t>
      </w:r>
      <w:r w:rsidR="00B56FD1">
        <w:rPr>
          <w:rFonts w:ascii="Times New Roman" w:hAnsi="Times New Roman"/>
        </w:rPr>
        <w:t>TDS</w:t>
      </w:r>
      <w:r w:rsidR="005A6658" w:rsidRPr="00286102">
        <w:rPr>
          <w:rFonts w:ascii="Times New Roman" w:hAnsi="Times New Roman"/>
        </w:rPr>
        <w:t xml:space="preserve"> </w:t>
      </w:r>
      <w:r w:rsidRPr="00286102">
        <w:rPr>
          <w:rFonts w:ascii="Times New Roman" w:hAnsi="Times New Roman"/>
        </w:rPr>
        <w:t>1.1; and</w:t>
      </w:r>
    </w:p>
    <w:p w14:paraId="79F773AB" w14:textId="34287976" w:rsidR="00C2668C" w:rsidRPr="00286102" w:rsidRDefault="00C2668C" w:rsidP="00EC4C5B">
      <w:pPr>
        <w:ind w:left="2160" w:hanging="720"/>
        <w:jc w:val="both"/>
        <w:rPr>
          <w:rFonts w:ascii="Times New Roman" w:hAnsi="Times New Roman"/>
        </w:rPr>
      </w:pPr>
      <w:r w:rsidRPr="00286102">
        <w:rPr>
          <w:rFonts w:ascii="Times New Roman" w:hAnsi="Times New Roman"/>
        </w:rPr>
        <w:t>(d)</w:t>
      </w:r>
      <w:r w:rsidRPr="00286102">
        <w:rPr>
          <w:rFonts w:ascii="Times New Roman" w:hAnsi="Times New Roman"/>
        </w:rPr>
        <w:tab/>
      </w:r>
      <w:proofErr w:type="gramStart"/>
      <w:r w:rsidRPr="00286102">
        <w:rPr>
          <w:rFonts w:ascii="Times New Roman" w:hAnsi="Times New Roman"/>
        </w:rPr>
        <w:t>bear</w:t>
      </w:r>
      <w:proofErr w:type="gramEnd"/>
      <w:r w:rsidRPr="00286102">
        <w:rPr>
          <w:rFonts w:ascii="Times New Roman" w:hAnsi="Times New Roman"/>
        </w:rPr>
        <w:t xml:space="preserve"> a warning not to open before the time and date for </w:t>
      </w:r>
      <w:r w:rsidR="00B56FD1">
        <w:rPr>
          <w:rFonts w:ascii="Times New Roman" w:hAnsi="Times New Roman"/>
        </w:rPr>
        <w:t>tender</w:t>
      </w:r>
      <w:r w:rsidRPr="00286102">
        <w:rPr>
          <w:rFonts w:ascii="Times New Roman" w:hAnsi="Times New Roman"/>
        </w:rPr>
        <w:t xml:space="preserve"> opening</w:t>
      </w:r>
      <w:r w:rsidR="00B50470" w:rsidRPr="00286102">
        <w:rPr>
          <w:rFonts w:ascii="Times New Roman" w:hAnsi="Times New Roman"/>
        </w:rPr>
        <w:t xml:space="preserve">, in accordance to </w:t>
      </w:r>
      <w:r w:rsidR="00B56FD1">
        <w:rPr>
          <w:rFonts w:ascii="Times New Roman" w:hAnsi="Times New Roman"/>
        </w:rPr>
        <w:t>ITT</w:t>
      </w:r>
      <w:r w:rsidR="00B50470" w:rsidRPr="00286102">
        <w:rPr>
          <w:rFonts w:ascii="Times New Roman" w:hAnsi="Times New Roman"/>
        </w:rPr>
        <w:t xml:space="preserve"> 27.1.</w:t>
      </w:r>
    </w:p>
    <w:p w14:paraId="2C85A0C7" w14:textId="4F7A6C61" w:rsidR="005B3741" w:rsidRPr="00286102" w:rsidRDefault="00435A03" w:rsidP="00FF56C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3</w:t>
      </w:r>
      <w:r w:rsidR="00C2668C" w:rsidRPr="00286102">
        <w:rPr>
          <w:rFonts w:ascii="Times New Roman" w:hAnsi="Times New Roman"/>
        </w:rPr>
        <w:t>.</w:t>
      </w:r>
      <w:r w:rsidR="001E38EB" w:rsidRPr="00286102">
        <w:rPr>
          <w:rFonts w:ascii="Times New Roman" w:hAnsi="Times New Roman"/>
        </w:rPr>
        <w:t>3</w:t>
      </w:r>
      <w:r w:rsidR="00C2668C" w:rsidRPr="00286102">
        <w:rPr>
          <w:rFonts w:ascii="Times New Roman" w:hAnsi="Times New Roman"/>
        </w:rPr>
        <w:tab/>
        <w:t>If all envelopes are not sealed and marked as requir</w:t>
      </w:r>
      <w:r w:rsidR="006D6B33" w:rsidRPr="00286102">
        <w:rPr>
          <w:rFonts w:ascii="Times New Roman" w:hAnsi="Times New Roman"/>
        </w:rPr>
        <w:t xml:space="preserve">ed, the Employer will assume no </w:t>
      </w:r>
      <w:r w:rsidR="00C2668C" w:rsidRPr="00286102">
        <w:rPr>
          <w:rFonts w:ascii="Times New Roman" w:hAnsi="Times New Roman"/>
        </w:rPr>
        <w:t xml:space="preserve">responsibility for the misplacement or premature opening of the </w:t>
      </w:r>
      <w:r w:rsidR="00B56FD1">
        <w:rPr>
          <w:rFonts w:ascii="Times New Roman" w:hAnsi="Times New Roman"/>
        </w:rPr>
        <w:t>tender</w:t>
      </w:r>
      <w:r w:rsidR="00FF56CB">
        <w:rPr>
          <w:rFonts w:ascii="Times New Roman" w:hAnsi="Times New Roman"/>
        </w:rPr>
        <w:t>.</w:t>
      </w:r>
    </w:p>
    <w:p w14:paraId="1D75CCBC" w14:textId="366765DB" w:rsidR="00435A03" w:rsidRPr="001B1A55" w:rsidRDefault="000500CF" w:rsidP="00EC4C5B">
      <w:pPr>
        <w:pStyle w:val="Heading2"/>
        <w:jc w:val="both"/>
        <w:rPr>
          <w:rStyle w:val="IntenseReference"/>
          <w:color w:val="auto"/>
        </w:rPr>
      </w:pPr>
      <w:bookmarkStart w:id="25" w:name="_Toc49426635"/>
      <w:r w:rsidRPr="001B1A55">
        <w:rPr>
          <w:rStyle w:val="IntenseReference"/>
          <w:color w:val="auto"/>
        </w:rPr>
        <w:t>2</w:t>
      </w:r>
      <w:r w:rsidR="00B34C4D" w:rsidRPr="001B1A55">
        <w:rPr>
          <w:rStyle w:val="IntenseReference"/>
          <w:color w:val="auto"/>
        </w:rPr>
        <w:t>4</w:t>
      </w:r>
      <w:r w:rsidR="00C2668C" w:rsidRPr="001B1A55">
        <w:rPr>
          <w:rStyle w:val="IntenseReference"/>
          <w:color w:val="auto"/>
        </w:rPr>
        <w:t>.</w:t>
      </w:r>
      <w:r w:rsidR="00C2668C" w:rsidRPr="001B1A55">
        <w:rPr>
          <w:rStyle w:val="IntenseReference"/>
          <w:color w:val="auto"/>
        </w:rPr>
        <w:tab/>
        <w:t xml:space="preserve">Deadline for Submission of </w:t>
      </w:r>
      <w:r w:rsidR="00B56FD1">
        <w:rPr>
          <w:rStyle w:val="IntenseReference"/>
          <w:color w:val="auto"/>
        </w:rPr>
        <w:t>Tender</w:t>
      </w:r>
      <w:r w:rsidR="00C2668C" w:rsidRPr="001B1A55">
        <w:rPr>
          <w:rStyle w:val="IntenseReference"/>
          <w:color w:val="auto"/>
        </w:rPr>
        <w:t>s</w:t>
      </w:r>
      <w:bookmarkEnd w:id="25"/>
      <w:r w:rsidR="00C2668C" w:rsidRPr="001B1A55">
        <w:rPr>
          <w:rStyle w:val="IntenseReference"/>
          <w:color w:val="auto"/>
        </w:rPr>
        <w:tab/>
      </w:r>
    </w:p>
    <w:p w14:paraId="4B3C04FD" w14:textId="1916F416" w:rsidR="00C2668C" w:rsidRPr="00286102" w:rsidRDefault="00C2668C"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4</w:t>
      </w:r>
      <w:r w:rsidRPr="00286102">
        <w:rPr>
          <w:rFonts w:ascii="Times New Roman" w:hAnsi="Times New Roman"/>
        </w:rPr>
        <w:t>.1</w:t>
      </w:r>
      <w:r w:rsidRPr="00286102">
        <w:rPr>
          <w:rFonts w:ascii="Times New Roman" w:hAnsi="Times New Roman"/>
        </w:rPr>
        <w:tab/>
      </w:r>
      <w:r w:rsidR="00B56FD1">
        <w:rPr>
          <w:rFonts w:ascii="Times New Roman" w:hAnsi="Times New Roman"/>
        </w:rPr>
        <w:t>Tender</w:t>
      </w:r>
      <w:r w:rsidRPr="00286102">
        <w:rPr>
          <w:rFonts w:ascii="Times New Roman" w:hAnsi="Times New Roman"/>
        </w:rPr>
        <w:t xml:space="preserve">s must be received by the Employer at the address and no later than the date and time indicated in the </w:t>
      </w:r>
      <w:r w:rsidR="00B56FD1">
        <w:rPr>
          <w:rFonts w:ascii="Times New Roman" w:hAnsi="Times New Roman"/>
        </w:rPr>
        <w:t>TDS</w:t>
      </w:r>
      <w:r w:rsidRPr="00286102">
        <w:rPr>
          <w:rFonts w:ascii="Times New Roman" w:hAnsi="Times New Roman"/>
        </w:rPr>
        <w:t>.</w:t>
      </w:r>
    </w:p>
    <w:p w14:paraId="68C6871B" w14:textId="476F8E1A" w:rsidR="00C82726" w:rsidRDefault="00C2668C" w:rsidP="00C8137F">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4</w:t>
      </w:r>
      <w:r w:rsidRPr="00286102">
        <w:rPr>
          <w:rFonts w:ascii="Times New Roman" w:hAnsi="Times New Roman"/>
        </w:rPr>
        <w:t>.2</w:t>
      </w:r>
      <w:r w:rsidRPr="00286102">
        <w:rPr>
          <w:rFonts w:ascii="Times New Roman" w:hAnsi="Times New Roman"/>
        </w:rPr>
        <w:tab/>
        <w:t xml:space="preserve">The Employer may, at its discretion, extend the deadline for the submission of </w:t>
      </w:r>
      <w:r w:rsidR="00B56FD1">
        <w:rPr>
          <w:rFonts w:ascii="Times New Roman" w:hAnsi="Times New Roman"/>
        </w:rPr>
        <w:t>tender</w:t>
      </w:r>
      <w:r w:rsidRPr="00286102">
        <w:rPr>
          <w:rFonts w:ascii="Times New Roman" w:hAnsi="Times New Roman"/>
        </w:rPr>
        <w:t xml:space="preserve">s by amending the </w:t>
      </w:r>
      <w:r w:rsidR="00B56FD1">
        <w:rPr>
          <w:rFonts w:ascii="Times New Roman" w:hAnsi="Times New Roman"/>
        </w:rPr>
        <w:t>Tendering</w:t>
      </w:r>
      <w:r w:rsidRPr="00286102">
        <w:rPr>
          <w:rFonts w:ascii="Times New Roman" w:hAnsi="Times New Roman"/>
        </w:rPr>
        <w:t xml:space="preserve"> D</w:t>
      </w:r>
      <w:r w:rsidR="006D6B33" w:rsidRPr="00286102">
        <w:rPr>
          <w:rFonts w:ascii="Times New Roman" w:hAnsi="Times New Roman"/>
        </w:rPr>
        <w:t xml:space="preserve">ocument in accordance with </w:t>
      </w:r>
      <w:r w:rsidR="00B56FD1">
        <w:rPr>
          <w:rFonts w:ascii="Times New Roman" w:hAnsi="Times New Roman"/>
        </w:rPr>
        <w:t>ITT</w:t>
      </w:r>
      <w:r w:rsidR="00DE3728" w:rsidRPr="00286102">
        <w:rPr>
          <w:rFonts w:ascii="Times New Roman" w:hAnsi="Times New Roman"/>
        </w:rPr>
        <w:t xml:space="preserve"> 8</w:t>
      </w:r>
      <w:r w:rsidRPr="00286102">
        <w:rPr>
          <w:rFonts w:ascii="Times New Roman" w:hAnsi="Times New Roman"/>
        </w:rPr>
        <w:t xml:space="preserve">, in which case all rights and obligations of the Employer and </w:t>
      </w:r>
      <w:r w:rsidR="00B56FD1">
        <w:rPr>
          <w:rFonts w:ascii="Times New Roman" w:hAnsi="Times New Roman"/>
        </w:rPr>
        <w:t>Tenderer</w:t>
      </w:r>
      <w:r w:rsidRPr="00286102">
        <w:rPr>
          <w:rFonts w:ascii="Times New Roman" w:hAnsi="Times New Roman"/>
        </w:rPr>
        <w:t>s previously subject to the deadline shall thereafter be subject to the deadline as extended.</w:t>
      </w:r>
    </w:p>
    <w:p w14:paraId="0CE85F69" w14:textId="39C116A5" w:rsidR="000500CF" w:rsidRPr="001B1A55" w:rsidRDefault="000500CF" w:rsidP="00EC4C5B">
      <w:pPr>
        <w:pStyle w:val="Heading2"/>
        <w:jc w:val="both"/>
        <w:rPr>
          <w:rStyle w:val="IntenseReference"/>
          <w:color w:val="auto"/>
        </w:rPr>
      </w:pPr>
      <w:bookmarkStart w:id="26" w:name="_Toc49426636"/>
      <w:r w:rsidRPr="001B1A55">
        <w:rPr>
          <w:rStyle w:val="IntenseReference"/>
          <w:color w:val="auto"/>
        </w:rPr>
        <w:t>2</w:t>
      </w:r>
      <w:r w:rsidR="00B34C4D" w:rsidRPr="001B1A55">
        <w:rPr>
          <w:rStyle w:val="IntenseReference"/>
          <w:color w:val="auto"/>
        </w:rPr>
        <w:t>5</w:t>
      </w:r>
      <w:r w:rsidR="00C2668C" w:rsidRPr="001B1A55">
        <w:rPr>
          <w:rStyle w:val="IntenseReference"/>
          <w:color w:val="auto"/>
        </w:rPr>
        <w:t>.</w:t>
      </w:r>
      <w:r w:rsidR="00C2668C" w:rsidRPr="001B1A55">
        <w:rPr>
          <w:rStyle w:val="IntenseReference"/>
          <w:color w:val="auto"/>
        </w:rPr>
        <w:tab/>
        <w:t xml:space="preserve">Late </w:t>
      </w:r>
      <w:r w:rsidR="00B56FD1">
        <w:rPr>
          <w:rStyle w:val="IntenseReference"/>
          <w:color w:val="auto"/>
        </w:rPr>
        <w:t>Tender</w:t>
      </w:r>
      <w:r w:rsidR="00C2668C" w:rsidRPr="001B1A55">
        <w:rPr>
          <w:rStyle w:val="IntenseReference"/>
          <w:color w:val="auto"/>
        </w:rPr>
        <w:t>s</w:t>
      </w:r>
      <w:bookmarkEnd w:id="26"/>
      <w:r w:rsidR="00C2668C" w:rsidRPr="001B1A55">
        <w:rPr>
          <w:rStyle w:val="IntenseReference"/>
          <w:color w:val="auto"/>
        </w:rPr>
        <w:tab/>
      </w:r>
    </w:p>
    <w:p w14:paraId="4AEE13C0" w14:textId="6AA1788F" w:rsidR="00964864" w:rsidRPr="00286102" w:rsidRDefault="000500CF"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5</w:t>
      </w:r>
      <w:r w:rsidR="00C2668C" w:rsidRPr="00286102">
        <w:rPr>
          <w:rFonts w:ascii="Times New Roman" w:hAnsi="Times New Roman"/>
        </w:rPr>
        <w:t>.1</w:t>
      </w:r>
      <w:r w:rsidR="00C2668C" w:rsidRPr="00286102">
        <w:rPr>
          <w:rFonts w:ascii="Times New Roman" w:hAnsi="Times New Roman"/>
        </w:rPr>
        <w:tab/>
        <w:t xml:space="preserve">The Employer shall not consider any </w:t>
      </w:r>
      <w:r w:rsidR="00B56FD1">
        <w:rPr>
          <w:rFonts w:ascii="Times New Roman" w:hAnsi="Times New Roman"/>
        </w:rPr>
        <w:t>tender</w:t>
      </w:r>
      <w:r w:rsidR="00C2668C" w:rsidRPr="00286102">
        <w:rPr>
          <w:rFonts w:ascii="Times New Roman" w:hAnsi="Times New Roman"/>
        </w:rPr>
        <w:t xml:space="preserve"> that arrives after the deadline for submission of</w:t>
      </w:r>
      <w:r w:rsidRPr="00286102">
        <w:rPr>
          <w:rFonts w:ascii="Times New Roman" w:hAnsi="Times New Roman"/>
        </w:rPr>
        <w:t xml:space="preserve"> </w:t>
      </w:r>
      <w:r w:rsidR="00B56FD1">
        <w:rPr>
          <w:rFonts w:ascii="Times New Roman" w:hAnsi="Times New Roman"/>
        </w:rPr>
        <w:t>tender</w:t>
      </w:r>
      <w:r w:rsidRPr="00286102">
        <w:rPr>
          <w:rFonts w:ascii="Times New Roman" w:hAnsi="Times New Roman"/>
        </w:rPr>
        <w:t xml:space="preserve">s, in accordance with </w:t>
      </w:r>
      <w:r w:rsidR="00B56FD1">
        <w:rPr>
          <w:rFonts w:ascii="Times New Roman" w:hAnsi="Times New Roman"/>
        </w:rPr>
        <w:t>ITT</w:t>
      </w:r>
      <w:r w:rsidRPr="00286102">
        <w:rPr>
          <w:rFonts w:ascii="Times New Roman" w:hAnsi="Times New Roman"/>
        </w:rPr>
        <w:t xml:space="preserve"> </w:t>
      </w:r>
      <w:r w:rsidR="00DE3728" w:rsidRPr="00286102">
        <w:rPr>
          <w:rFonts w:ascii="Times New Roman" w:hAnsi="Times New Roman"/>
        </w:rPr>
        <w:t>24</w:t>
      </w:r>
      <w:r w:rsidR="00C2668C" w:rsidRPr="00286102">
        <w:rPr>
          <w:rFonts w:ascii="Times New Roman" w:hAnsi="Times New Roman"/>
        </w:rPr>
        <w:t xml:space="preserve">.  Any </w:t>
      </w:r>
      <w:r w:rsidR="00B56FD1">
        <w:rPr>
          <w:rFonts w:ascii="Times New Roman" w:hAnsi="Times New Roman"/>
        </w:rPr>
        <w:t>tender</w:t>
      </w:r>
      <w:r w:rsidR="00C2668C" w:rsidRPr="00286102">
        <w:rPr>
          <w:rFonts w:ascii="Times New Roman" w:hAnsi="Times New Roman"/>
        </w:rPr>
        <w:t xml:space="preserve"> received by the Employer after the deadline for submission of </w:t>
      </w:r>
      <w:r w:rsidR="00B56FD1">
        <w:rPr>
          <w:rFonts w:ascii="Times New Roman" w:hAnsi="Times New Roman"/>
        </w:rPr>
        <w:t>tender</w:t>
      </w:r>
      <w:r w:rsidR="00C2668C" w:rsidRPr="00286102">
        <w:rPr>
          <w:rFonts w:ascii="Times New Roman" w:hAnsi="Times New Roman"/>
        </w:rPr>
        <w:t xml:space="preserve">s shall be declared late, rejected, and returned unopened to the </w:t>
      </w:r>
      <w:r w:rsidR="00B56FD1">
        <w:rPr>
          <w:rFonts w:ascii="Times New Roman" w:hAnsi="Times New Roman"/>
        </w:rPr>
        <w:t>Tenderer</w:t>
      </w:r>
      <w:r w:rsidR="00C2668C" w:rsidRPr="00286102">
        <w:rPr>
          <w:rFonts w:ascii="Times New Roman" w:hAnsi="Times New Roman"/>
        </w:rPr>
        <w:t>.</w:t>
      </w:r>
    </w:p>
    <w:p w14:paraId="407F98CD" w14:textId="18629509" w:rsidR="000500CF" w:rsidRPr="001B1A55" w:rsidRDefault="000500CF" w:rsidP="00EC4C5B">
      <w:pPr>
        <w:pStyle w:val="Heading2"/>
        <w:jc w:val="both"/>
        <w:rPr>
          <w:rStyle w:val="IntenseReference"/>
          <w:color w:val="auto"/>
        </w:rPr>
      </w:pPr>
      <w:bookmarkStart w:id="27" w:name="_Toc49426637"/>
      <w:r w:rsidRPr="001B1A55">
        <w:rPr>
          <w:rStyle w:val="IntenseReference"/>
          <w:color w:val="auto"/>
        </w:rPr>
        <w:t>2</w:t>
      </w:r>
      <w:r w:rsidR="00B34C4D" w:rsidRPr="001B1A55">
        <w:rPr>
          <w:rStyle w:val="IntenseReference"/>
          <w:color w:val="auto"/>
        </w:rPr>
        <w:t>6</w:t>
      </w:r>
      <w:r w:rsidR="00C2668C" w:rsidRPr="001B1A55">
        <w:rPr>
          <w:rStyle w:val="IntenseReference"/>
          <w:color w:val="auto"/>
        </w:rPr>
        <w:t>.</w:t>
      </w:r>
      <w:r w:rsidR="00C2668C" w:rsidRPr="001B1A55">
        <w:rPr>
          <w:rStyle w:val="IntenseReference"/>
          <w:color w:val="auto"/>
        </w:rPr>
        <w:tab/>
        <w:t>Withdrawal</w:t>
      </w:r>
      <w:r w:rsidRPr="001B1A55">
        <w:rPr>
          <w:rStyle w:val="IntenseReference"/>
          <w:color w:val="auto"/>
        </w:rPr>
        <w:t>, Substitution</w:t>
      </w:r>
      <w:r w:rsidR="00C2668C" w:rsidRPr="001B1A55">
        <w:rPr>
          <w:rStyle w:val="IntenseReference"/>
          <w:color w:val="auto"/>
        </w:rPr>
        <w:t xml:space="preserve">, and Modification of </w:t>
      </w:r>
      <w:r w:rsidR="00B56FD1">
        <w:rPr>
          <w:rStyle w:val="IntenseReference"/>
          <w:color w:val="auto"/>
        </w:rPr>
        <w:t>Tender</w:t>
      </w:r>
      <w:r w:rsidR="00C2668C" w:rsidRPr="001B1A55">
        <w:rPr>
          <w:rStyle w:val="IntenseReference"/>
          <w:color w:val="auto"/>
        </w:rPr>
        <w:t>s</w:t>
      </w:r>
      <w:bookmarkEnd w:id="27"/>
      <w:r w:rsidR="00C2668C" w:rsidRPr="001B1A55">
        <w:rPr>
          <w:rStyle w:val="IntenseReference"/>
          <w:color w:val="auto"/>
        </w:rPr>
        <w:tab/>
      </w:r>
    </w:p>
    <w:p w14:paraId="7A15D194" w14:textId="1E426CA0" w:rsidR="00C2668C" w:rsidRPr="00286102" w:rsidRDefault="000500CF"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6</w:t>
      </w:r>
      <w:r w:rsidR="00C2668C" w:rsidRPr="00286102">
        <w:rPr>
          <w:rFonts w:ascii="Times New Roman" w:hAnsi="Times New Roman"/>
        </w:rPr>
        <w:t>.1</w:t>
      </w:r>
      <w:r w:rsidR="00C2668C" w:rsidRPr="00286102">
        <w:rPr>
          <w:rFonts w:ascii="Times New Roman" w:hAnsi="Times New Roman"/>
        </w:rPr>
        <w:tab/>
        <w:t xml:space="preserve">A </w:t>
      </w:r>
      <w:r w:rsidR="00B56FD1">
        <w:rPr>
          <w:rFonts w:ascii="Times New Roman" w:hAnsi="Times New Roman"/>
        </w:rPr>
        <w:t>Tenderer</w:t>
      </w:r>
      <w:r w:rsidR="00C2668C" w:rsidRPr="00286102">
        <w:rPr>
          <w:rFonts w:ascii="Times New Roman" w:hAnsi="Times New Roman"/>
        </w:rPr>
        <w:t xml:space="preserve"> may withdraw, substitute, or modify its </w:t>
      </w:r>
      <w:r w:rsidR="00B56FD1">
        <w:rPr>
          <w:rFonts w:ascii="Times New Roman" w:hAnsi="Times New Roman"/>
        </w:rPr>
        <w:t>tender</w:t>
      </w:r>
      <w:r w:rsidR="00C2668C" w:rsidRPr="00286102">
        <w:rPr>
          <w:rFonts w:ascii="Times New Roman" w:hAnsi="Times New Roman"/>
        </w:rPr>
        <w:t xml:space="preserve"> after it has been submitted by sending a written notice, duly signed by an authorized representative, and shall include a copy of the authorization in </w:t>
      </w:r>
      <w:r w:rsidR="008D6DFA" w:rsidRPr="00286102">
        <w:rPr>
          <w:rFonts w:ascii="Times New Roman" w:hAnsi="Times New Roman"/>
        </w:rPr>
        <w:tab/>
        <w:t xml:space="preserve">accordance with </w:t>
      </w:r>
      <w:r w:rsidR="00B56FD1">
        <w:rPr>
          <w:rFonts w:ascii="Times New Roman" w:hAnsi="Times New Roman"/>
        </w:rPr>
        <w:t>ITT</w:t>
      </w:r>
      <w:r w:rsidR="00DE3728" w:rsidRPr="00286102">
        <w:rPr>
          <w:rFonts w:ascii="Times New Roman" w:hAnsi="Times New Roman"/>
        </w:rPr>
        <w:t xml:space="preserve"> 22.2</w:t>
      </w:r>
      <w:r w:rsidR="00C2668C" w:rsidRPr="00286102">
        <w:rPr>
          <w:rFonts w:ascii="Times New Roman" w:hAnsi="Times New Roman"/>
        </w:rPr>
        <w:t xml:space="preserve">, (except that withdrawal notices do not require copies). The corresponding substitution or modification of the </w:t>
      </w:r>
      <w:r w:rsidR="00B56FD1">
        <w:rPr>
          <w:rFonts w:ascii="Times New Roman" w:hAnsi="Times New Roman"/>
        </w:rPr>
        <w:t>tender</w:t>
      </w:r>
      <w:r w:rsidR="00C2668C" w:rsidRPr="00286102">
        <w:rPr>
          <w:rFonts w:ascii="Times New Roman" w:hAnsi="Times New Roman"/>
        </w:rPr>
        <w:t xml:space="preserve"> must accompany the respective written notice.  All notices must be:</w:t>
      </w:r>
    </w:p>
    <w:p w14:paraId="32160431" w14:textId="0A202379" w:rsidR="00C2668C" w:rsidRPr="00286102" w:rsidRDefault="00C2668C" w:rsidP="00EC4C5B">
      <w:pPr>
        <w:ind w:left="2160" w:hanging="720"/>
        <w:jc w:val="both"/>
        <w:rPr>
          <w:rFonts w:ascii="Times New Roman" w:hAnsi="Times New Roman"/>
        </w:rPr>
      </w:pPr>
      <w:r w:rsidRPr="00286102">
        <w:rPr>
          <w:rFonts w:ascii="Times New Roman" w:hAnsi="Times New Roman"/>
        </w:rPr>
        <w:t>a.</w:t>
      </w:r>
      <w:r w:rsidRPr="00286102">
        <w:rPr>
          <w:rFonts w:ascii="Times New Roman" w:hAnsi="Times New Roman"/>
        </w:rPr>
        <w:tab/>
        <w:t xml:space="preserve">prepared and submitted in </w:t>
      </w:r>
      <w:r w:rsidR="008D6DFA" w:rsidRPr="00286102">
        <w:rPr>
          <w:rFonts w:ascii="Times New Roman" w:hAnsi="Times New Roman"/>
        </w:rPr>
        <w:t xml:space="preserve">accordance with </w:t>
      </w:r>
      <w:r w:rsidR="00B56FD1">
        <w:rPr>
          <w:rFonts w:ascii="Times New Roman" w:hAnsi="Times New Roman"/>
        </w:rPr>
        <w:t>ITT</w:t>
      </w:r>
      <w:r w:rsidR="00DE3728" w:rsidRPr="00286102">
        <w:rPr>
          <w:rFonts w:ascii="Times New Roman" w:hAnsi="Times New Roman"/>
        </w:rPr>
        <w:t xml:space="preserve"> 22 and </w:t>
      </w:r>
      <w:r w:rsidR="00B56FD1">
        <w:rPr>
          <w:rFonts w:ascii="Times New Roman" w:hAnsi="Times New Roman"/>
        </w:rPr>
        <w:t>ITT</w:t>
      </w:r>
      <w:r w:rsidR="00DE3728" w:rsidRPr="00286102">
        <w:rPr>
          <w:rFonts w:ascii="Times New Roman" w:hAnsi="Times New Roman"/>
        </w:rPr>
        <w:t xml:space="preserve"> 23</w:t>
      </w:r>
      <w:r w:rsidRPr="00286102">
        <w:rPr>
          <w:rFonts w:ascii="Times New Roman" w:hAnsi="Times New Roman"/>
        </w:rPr>
        <w:t xml:space="preserve"> (except that withdrawals notices do not require copies), and in addition, the respective envelopes shall be clearly marked “Withdrawal,” “Substitution,” “Modification;” and</w:t>
      </w:r>
    </w:p>
    <w:p w14:paraId="11AB9529" w14:textId="53F2C522" w:rsidR="00C2668C" w:rsidRPr="00286102" w:rsidRDefault="00C2668C" w:rsidP="00EC4C5B">
      <w:pPr>
        <w:ind w:left="2160" w:hanging="720"/>
        <w:jc w:val="both"/>
        <w:rPr>
          <w:rFonts w:ascii="Times New Roman" w:hAnsi="Times New Roman"/>
        </w:rPr>
      </w:pPr>
      <w:r w:rsidRPr="00286102">
        <w:rPr>
          <w:rFonts w:ascii="Times New Roman" w:hAnsi="Times New Roman"/>
        </w:rPr>
        <w:t>b.</w:t>
      </w:r>
      <w:r w:rsidRPr="00286102">
        <w:rPr>
          <w:rFonts w:ascii="Times New Roman" w:hAnsi="Times New Roman"/>
        </w:rPr>
        <w:tab/>
        <w:t xml:space="preserve">received by the Employer prior to the deadline prescribed for submission of </w:t>
      </w:r>
      <w:r w:rsidR="00B56FD1">
        <w:rPr>
          <w:rFonts w:ascii="Times New Roman" w:hAnsi="Times New Roman"/>
        </w:rPr>
        <w:t>tender</w:t>
      </w:r>
      <w:r w:rsidR="008D6DFA" w:rsidRPr="00286102">
        <w:rPr>
          <w:rFonts w:ascii="Times New Roman" w:hAnsi="Times New Roman"/>
        </w:rPr>
        <w:t xml:space="preserve">s, in accordance with </w:t>
      </w:r>
      <w:r w:rsidR="00B56FD1">
        <w:rPr>
          <w:rFonts w:ascii="Times New Roman" w:hAnsi="Times New Roman"/>
        </w:rPr>
        <w:t>ITT</w:t>
      </w:r>
      <w:r w:rsidR="008D6DFA" w:rsidRPr="00286102">
        <w:rPr>
          <w:rFonts w:ascii="Times New Roman" w:hAnsi="Times New Roman"/>
        </w:rPr>
        <w:t xml:space="preserve"> 25</w:t>
      </w:r>
      <w:r w:rsidRPr="00286102">
        <w:rPr>
          <w:rFonts w:ascii="Times New Roman" w:hAnsi="Times New Roman"/>
        </w:rPr>
        <w:t>.</w:t>
      </w:r>
    </w:p>
    <w:p w14:paraId="7E85F2B3" w14:textId="3A5F02CD" w:rsidR="00C2668C" w:rsidRPr="00286102" w:rsidRDefault="000500CF"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6</w:t>
      </w:r>
      <w:r w:rsidR="00C2668C" w:rsidRPr="00286102">
        <w:rPr>
          <w:rFonts w:ascii="Times New Roman" w:hAnsi="Times New Roman"/>
        </w:rPr>
        <w:t>.2</w:t>
      </w:r>
      <w:r w:rsidR="00C2668C" w:rsidRPr="00286102">
        <w:rPr>
          <w:rFonts w:ascii="Times New Roman" w:hAnsi="Times New Roman"/>
        </w:rPr>
        <w:tab/>
      </w:r>
      <w:r w:rsidR="00B56FD1">
        <w:rPr>
          <w:rFonts w:ascii="Times New Roman" w:hAnsi="Times New Roman"/>
        </w:rPr>
        <w:t>Tender</w:t>
      </w:r>
      <w:r w:rsidR="00C2668C" w:rsidRPr="00286102">
        <w:rPr>
          <w:rFonts w:ascii="Times New Roman" w:hAnsi="Times New Roman"/>
        </w:rPr>
        <w:t xml:space="preserve">s requested to be withdrawn in accordance with </w:t>
      </w:r>
      <w:r w:rsidR="00B56FD1">
        <w:rPr>
          <w:rFonts w:ascii="Times New Roman" w:hAnsi="Times New Roman"/>
        </w:rPr>
        <w:t>ITT</w:t>
      </w:r>
      <w:r w:rsidR="00DE3728" w:rsidRPr="00286102">
        <w:rPr>
          <w:rFonts w:ascii="Times New Roman" w:hAnsi="Times New Roman"/>
        </w:rPr>
        <w:t xml:space="preserve"> 26.1</w:t>
      </w:r>
      <w:r w:rsidR="00C2668C" w:rsidRPr="00286102">
        <w:rPr>
          <w:rFonts w:ascii="Times New Roman" w:hAnsi="Times New Roman"/>
        </w:rPr>
        <w:t xml:space="preserve"> shall be returned unopened to the </w:t>
      </w:r>
      <w:r w:rsidR="00B56FD1">
        <w:rPr>
          <w:rFonts w:ascii="Times New Roman" w:hAnsi="Times New Roman"/>
        </w:rPr>
        <w:t>Tenderer</w:t>
      </w:r>
      <w:r w:rsidR="00C2668C" w:rsidRPr="00286102">
        <w:rPr>
          <w:rFonts w:ascii="Times New Roman" w:hAnsi="Times New Roman"/>
        </w:rPr>
        <w:t>s.</w:t>
      </w:r>
    </w:p>
    <w:p w14:paraId="73BCAEB1" w14:textId="5F75729B" w:rsidR="00C2668C" w:rsidRPr="00286102" w:rsidRDefault="000500CF" w:rsidP="00EC4C5B">
      <w:pPr>
        <w:ind w:left="1440" w:hanging="720"/>
        <w:jc w:val="both"/>
        <w:rPr>
          <w:rFonts w:ascii="Times New Roman" w:hAnsi="Times New Roman"/>
        </w:rPr>
      </w:pPr>
      <w:r w:rsidRPr="00286102">
        <w:rPr>
          <w:rFonts w:ascii="Times New Roman" w:hAnsi="Times New Roman"/>
        </w:rPr>
        <w:lastRenderedPageBreak/>
        <w:t>2</w:t>
      </w:r>
      <w:r w:rsidR="00B34C4D" w:rsidRPr="00286102">
        <w:rPr>
          <w:rFonts w:ascii="Times New Roman" w:hAnsi="Times New Roman"/>
        </w:rPr>
        <w:t>6</w:t>
      </w:r>
      <w:r w:rsidR="00C2668C" w:rsidRPr="00286102">
        <w:rPr>
          <w:rFonts w:ascii="Times New Roman" w:hAnsi="Times New Roman"/>
        </w:rPr>
        <w:t>.3</w:t>
      </w:r>
      <w:r w:rsidR="00C2668C" w:rsidRPr="00286102">
        <w:rPr>
          <w:rFonts w:ascii="Times New Roman" w:hAnsi="Times New Roman"/>
        </w:rPr>
        <w:tab/>
        <w:t xml:space="preserve">No </w:t>
      </w:r>
      <w:r w:rsidR="00B56FD1">
        <w:rPr>
          <w:rFonts w:ascii="Times New Roman" w:hAnsi="Times New Roman"/>
        </w:rPr>
        <w:t>tender</w:t>
      </w:r>
      <w:r w:rsidR="00C2668C" w:rsidRPr="00286102">
        <w:rPr>
          <w:rFonts w:ascii="Times New Roman" w:hAnsi="Times New Roman"/>
        </w:rPr>
        <w:t xml:space="preserve"> may be withdrawn, substituted, or modified in the interval between the deadline for submission of </w:t>
      </w:r>
      <w:r w:rsidR="00B56FD1">
        <w:rPr>
          <w:rFonts w:ascii="Times New Roman" w:hAnsi="Times New Roman"/>
        </w:rPr>
        <w:t>tender</w:t>
      </w:r>
      <w:r w:rsidR="00C2668C" w:rsidRPr="00286102">
        <w:rPr>
          <w:rFonts w:ascii="Times New Roman" w:hAnsi="Times New Roman"/>
        </w:rPr>
        <w:t xml:space="preserve">s and the expiration of the period of </w:t>
      </w:r>
      <w:r w:rsidR="00B56FD1">
        <w:rPr>
          <w:rFonts w:ascii="Times New Roman" w:hAnsi="Times New Roman"/>
        </w:rPr>
        <w:t>tender</w:t>
      </w:r>
      <w:r w:rsidR="00C2668C" w:rsidRPr="00286102">
        <w:rPr>
          <w:rFonts w:ascii="Times New Roman" w:hAnsi="Times New Roman"/>
        </w:rPr>
        <w:t xml:space="preserve"> validity specified by the </w:t>
      </w:r>
      <w:r w:rsidR="00B56FD1">
        <w:rPr>
          <w:rFonts w:ascii="Times New Roman" w:hAnsi="Times New Roman"/>
        </w:rPr>
        <w:t>Tenderer</w:t>
      </w:r>
      <w:r w:rsidR="00C2668C" w:rsidRPr="00286102">
        <w:rPr>
          <w:rFonts w:ascii="Times New Roman" w:hAnsi="Times New Roman"/>
        </w:rPr>
        <w:t xml:space="preserve"> on the Letter of Technical </w:t>
      </w:r>
      <w:r w:rsidR="00B56FD1">
        <w:rPr>
          <w:rFonts w:ascii="Times New Roman" w:hAnsi="Times New Roman"/>
        </w:rPr>
        <w:t>Tender</w:t>
      </w:r>
      <w:r w:rsidR="00C2668C" w:rsidRPr="00286102">
        <w:rPr>
          <w:rFonts w:ascii="Times New Roman" w:hAnsi="Times New Roman"/>
        </w:rPr>
        <w:t xml:space="preserve"> or any extension thereof.  </w:t>
      </w:r>
    </w:p>
    <w:p w14:paraId="2886AB45" w14:textId="5529F9E6" w:rsidR="000500CF" w:rsidRPr="001B1A55" w:rsidRDefault="000500CF" w:rsidP="00EC4C5B">
      <w:pPr>
        <w:pStyle w:val="Heading2"/>
        <w:jc w:val="both"/>
        <w:rPr>
          <w:rStyle w:val="IntenseReference"/>
          <w:color w:val="auto"/>
        </w:rPr>
      </w:pPr>
      <w:bookmarkStart w:id="28" w:name="_Toc49426638"/>
      <w:r w:rsidRPr="001B1A55">
        <w:rPr>
          <w:rStyle w:val="IntenseReference"/>
          <w:color w:val="auto"/>
        </w:rPr>
        <w:t>2</w:t>
      </w:r>
      <w:r w:rsidR="00B34C4D" w:rsidRPr="001B1A55">
        <w:rPr>
          <w:rStyle w:val="IntenseReference"/>
          <w:color w:val="auto"/>
        </w:rPr>
        <w:t>7</w:t>
      </w:r>
      <w:r w:rsidR="00C2668C" w:rsidRPr="001B1A55">
        <w:rPr>
          <w:rStyle w:val="IntenseReference"/>
          <w:color w:val="auto"/>
        </w:rPr>
        <w:t>.</w:t>
      </w:r>
      <w:r w:rsidR="00C2668C" w:rsidRPr="001B1A55">
        <w:rPr>
          <w:rStyle w:val="IntenseReference"/>
          <w:color w:val="auto"/>
        </w:rPr>
        <w:tab/>
      </w:r>
      <w:r w:rsidR="00B56FD1">
        <w:rPr>
          <w:rStyle w:val="IntenseReference"/>
          <w:color w:val="auto"/>
        </w:rPr>
        <w:t>Tender</w:t>
      </w:r>
      <w:r w:rsidR="00C2668C" w:rsidRPr="001B1A55">
        <w:rPr>
          <w:rStyle w:val="IntenseReference"/>
          <w:color w:val="auto"/>
        </w:rPr>
        <w:t xml:space="preserve"> Opening</w:t>
      </w:r>
      <w:bookmarkEnd w:id="28"/>
      <w:r w:rsidR="00C2668C" w:rsidRPr="001B1A55">
        <w:rPr>
          <w:rStyle w:val="IntenseReference"/>
          <w:color w:val="auto"/>
        </w:rPr>
        <w:tab/>
      </w:r>
    </w:p>
    <w:p w14:paraId="5165505B" w14:textId="68386FE8" w:rsidR="00C2668C" w:rsidRPr="00286102" w:rsidRDefault="000500CF"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7</w:t>
      </w:r>
      <w:r w:rsidR="00C2668C" w:rsidRPr="00286102">
        <w:rPr>
          <w:rFonts w:ascii="Times New Roman" w:hAnsi="Times New Roman"/>
        </w:rPr>
        <w:t>.1</w:t>
      </w:r>
      <w:r w:rsidR="00C2668C" w:rsidRPr="00286102">
        <w:rPr>
          <w:rFonts w:ascii="Times New Roman" w:hAnsi="Times New Roman"/>
        </w:rPr>
        <w:tab/>
        <w:t xml:space="preserve">The Employer shall conduct the opening of </w:t>
      </w:r>
      <w:r w:rsidR="00B56FD1">
        <w:rPr>
          <w:rFonts w:ascii="Times New Roman" w:hAnsi="Times New Roman"/>
        </w:rPr>
        <w:t>Tender</w:t>
      </w:r>
      <w:r w:rsidR="00BB30C8" w:rsidRPr="00286102">
        <w:rPr>
          <w:rFonts w:ascii="Times New Roman" w:hAnsi="Times New Roman"/>
        </w:rPr>
        <w:t>s in</w:t>
      </w:r>
      <w:r w:rsidR="00C2668C" w:rsidRPr="00286102">
        <w:rPr>
          <w:rFonts w:ascii="Times New Roman" w:hAnsi="Times New Roman"/>
        </w:rPr>
        <w:t xml:space="preserve"> the presence of </w:t>
      </w:r>
      <w:r w:rsidR="00B56FD1">
        <w:rPr>
          <w:rFonts w:ascii="Times New Roman" w:hAnsi="Times New Roman"/>
        </w:rPr>
        <w:t>Tenderer</w:t>
      </w:r>
      <w:r w:rsidR="00C2668C" w:rsidRPr="00286102">
        <w:rPr>
          <w:rFonts w:ascii="Times New Roman" w:hAnsi="Times New Roman"/>
        </w:rPr>
        <w:t xml:space="preserve">s` designated </w:t>
      </w:r>
      <w:r w:rsidR="008D6DFA" w:rsidRPr="00286102">
        <w:rPr>
          <w:rFonts w:ascii="Times New Roman" w:hAnsi="Times New Roman"/>
        </w:rPr>
        <w:t>representatives who</w:t>
      </w:r>
      <w:r w:rsidR="00C2668C" w:rsidRPr="00286102">
        <w:rPr>
          <w:rFonts w:ascii="Times New Roman" w:hAnsi="Times New Roman"/>
        </w:rPr>
        <w:t xml:space="preserve"> choose to attend and at the address, date </w:t>
      </w:r>
      <w:r w:rsidR="00CA6120" w:rsidRPr="00286102">
        <w:rPr>
          <w:rFonts w:ascii="Times New Roman" w:hAnsi="Times New Roman"/>
        </w:rPr>
        <w:t xml:space="preserve">and time specified in the </w:t>
      </w:r>
      <w:r w:rsidR="00B56FD1">
        <w:rPr>
          <w:rFonts w:ascii="Times New Roman" w:hAnsi="Times New Roman"/>
        </w:rPr>
        <w:t>TDS</w:t>
      </w:r>
      <w:r w:rsidR="00CA6120" w:rsidRPr="00286102">
        <w:rPr>
          <w:rFonts w:ascii="Times New Roman" w:hAnsi="Times New Roman"/>
        </w:rPr>
        <w:t xml:space="preserve">. </w:t>
      </w:r>
      <w:r w:rsidR="00C2668C" w:rsidRPr="00286102">
        <w:rPr>
          <w:rFonts w:ascii="Times New Roman" w:hAnsi="Times New Roman"/>
        </w:rPr>
        <w:t xml:space="preserve">Any specific electronic </w:t>
      </w:r>
      <w:r w:rsidR="00B56FD1">
        <w:rPr>
          <w:rFonts w:ascii="Times New Roman" w:hAnsi="Times New Roman"/>
        </w:rPr>
        <w:t>tender</w:t>
      </w:r>
      <w:r w:rsidR="00C2668C" w:rsidRPr="00286102">
        <w:rPr>
          <w:rFonts w:ascii="Times New Roman" w:hAnsi="Times New Roman"/>
        </w:rPr>
        <w:t xml:space="preserve"> opening procedures required if electronic </w:t>
      </w:r>
      <w:r w:rsidR="00B56FD1">
        <w:rPr>
          <w:rFonts w:ascii="Times New Roman" w:hAnsi="Times New Roman"/>
        </w:rPr>
        <w:t>tendering</w:t>
      </w:r>
      <w:r w:rsidR="00C2668C" w:rsidRPr="00286102">
        <w:rPr>
          <w:rFonts w:ascii="Times New Roman" w:hAnsi="Times New Roman"/>
        </w:rPr>
        <w:t xml:space="preserve"> is permitted in a</w:t>
      </w:r>
      <w:r w:rsidR="008D6DFA" w:rsidRPr="00286102">
        <w:rPr>
          <w:rFonts w:ascii="Times New Roman" w:hAnsi="Times New Roman"/>
        </w:rPr>
        <w:t xml:space="preserve">ccordance with </w:t>
      </w:r>
      <w:r w:rsidR="00B56FD1">
        <w:rPr>
          <w:rFonts w:ascii="Times New Roman" w:hAnsi="Times New Roman"/>
        </w:rPr>
        <w:t>ITT</w:t>
      </w:r>
      <w:r w:rsidR="00DE3728" w:rsidRPr="00286102">
        <w:rPr>
          <w:rFonts w:ascii="Times New Roman" w:hAnsi="Times New Roman"/>
        </w:rPr>
        <w:t xml:space="preserve"> Sub clause 23.1</w:t>
      </w:r>
      <w:r w:rsidR="00C2668C" w:rsidRPr="00286102">
        <w:rPr>
          <w:rFonts w:ascii="Times New Roman" w:hAnsi="Times New Roman"/>
        </w:rPr>
        <w:t xml:space="preserve"> shall be as specified in the </w:t>
      </w:r>
      <w:r w:rsidR="00B56FD1">
        <w:rPr>
          <w:rFonts w:ascii="Times New Roman" w:hAnsi="Times New Roman"/>
        </w:rPr>
        <w:t>TDS</w:t>
      </w:r>
      <w:r w:rsidR="00C2668C" w:rsidRPr="00286102">
        <w:rPr>
          <w:rFonts w:ascii="Times New Roman" w:hAnsi="Times New Roman"/>
        </w:rPr>
        <w:t xml:space="preserve">. </w:t>
      </w:r>
    </w:p>
    <w:p w14:paraId="36C8882E" w14:textId="448CDFD6" w:rsidR="00C2668C" w:rsidRPr="00286102" w:rsidRDefault="000500CF"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7</w:t>
      </w:r>
      <w:r w:rsidR="00C2668C" w:rsidRPr="00286102">
        <w:rPr>
          <w:rFonts w:ascii="Times New Roman" w:hAnsi="Times New Roman"/>
        </w:rPr>
        <w:t>.2</w:t>
      </w:r>
      <w:r w:rsidR="00C2668C" w:rsidRPr="00286102">
        <w:rPr>
          <w:rFonts w:ascii="Times New Roman" w:hAnsi="Times New Roman"/>
        </w:rPr>
        <w:tab/>
        <w:t xml:space="preserve">First, envelopes marked “WITHDRAWAL” shall be opened and read out and the envelope with the corresponding </w:t>
      </w:r>
      <w:r w:rsidR="00B56FD1">
        <w:rPr>
          <w:rFonts w:ascii="Times New Roman" w:hAnsi="Times New Roman"/>
        </w:rPr>
        <w:t>tender</w:t>
      </w:r>
      <w:r w:rsidR="00C2668C" w:rsidRPr="00286102">
        <w:rPr>
          <w:rFonts w:ascii="Times New Roman" w:hAnsi="Times New Roman"/>
        </w:rPr>
        <w:t xml:space="preserve"> shall not be </w:t>
      </w:r>
      <w:r w:rsidR="00A34BA0" w:rsidRPr="00286102">
        <w:rPr>
          <w:rFonts w:ascii="Times New Roman" w:hAnsi="Times New Roman"/>
        </w:rPr>
        <w:t>opened but</w:t>
      </w:r>
      <w:r w:rsidR="00C2668C" w:rsidRPr="00286102">
        <w:rPr>
          <w:rFonts w:ascii="Times New Roman" w:hAnsi="Times New Roman"/>
        </w:rPr>
        <w:t xml:space="preserve"> returned to the </w:t>
      </w:r>
      <w:r w:rsidR="00B56FD1">
        <w:rPr>
          <w:rFonts w:ascii="Times New Roman" w:hAnsi="Times New Roman"/>
        </w:rPr>
        <w:t>Tenderer</w:t>
      </w:r>
      <w:r w:rsidR="00C2668C" w:rsidRPr="00286102">
        <w:rPr>
          <w:rFonts w:ascii="Times New Roman" w:hAnsi="Times New Roman"/>
        </w:rPr>
        <w:t xml:space="preserve">.  No </w:t>
      </w:r>
      <w:r w:rsidR="00B56FD1">
        <w:rPr>
          <w:rFonts w:ascii="Times New Roman" w:hAnsi="Times New Roman"/>
        </w:rPr>
        <w:t>tender</w:t>
      </w:r>
      <w:r w:rsidR="00C2668C" w:rsidRPr="00286102">
        <w:rPr>
          <w:rFonts w:ascii="Times New Roman" w:hAnsi="Times New Roman"/>
        </w:rPr>
        <w:t xml:space="preserve"> withdrawal shall be permitted unless the corresponding withdrawal notice contains a valid authorization to request the withdrawal and is read out at </w:t>
      </w:r>
      <w:r w:rsidR="00B56FD1">
        <w:rPr>
          <w:rFonts w:ascii="Times New Roman" w:hAnsi="Times New Roman"/>
        </w:rPr>
        <w:t>tender</w:t>
      </w:r>
      <w:r w:rsidR="00C2668C" w:rsidRPr="00286102">
        <w:rPr>
          <w:rFonts w:ascii="Times New Roman" w:hAnsi="Times New Roman"/>
        </w:rPr>
        <w:t xml:space="preserve"> opening. </w:t>
      </w:r>
    </w:p>
    <w:p w14:paraId="461D0D60" w14:textId="114201D4" w:rsidR="00C2668C" w:rsidRPr="00286102" w:rsidRDefault="000500CF"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7</w:t>
      </w:r>
      <w:r w:rsidR="00C2668C" w:rsidRPr="00286102">
        <w:rPr>
          <w:rFonts w:ascii="Times New Roman" w:hAnsi="Times New Roman"/>
        </w:rPr>
        <w:t>.3</w:t>
      </w:r>
      <w:r w:rsidR="00C2668C" w:rsidRPr="00286102">
        <w:rPr>
          <w:rFonts w:ascii="Times New Roman" w:hAnsi="Times New Roman"/>
        </w:rPr>
        <w:tab/>
        <w:t>Second, envelopes marked “SUBSTITUTION” shall be opened</w:t>
      </w:r>
      <w:r w:rsidR="001E38EB" w:rsidRPr="00286102">
        <w:rPr>
          <w:rFonts w:ascii="Times New Roman" w:hAnsi="Times New Roman"/>
        </w:rPr>
        <w:t>, read out, recorded, and exchanged the</w:t>
      </w:r>
      <w:r w:rsidR="00C2668C" w:rsidRPr="00286102">
        <w:rPr>
          <w:rFonts w:ascii="Times New Roman" w:hAnsi="Times New Roman"/>
        </w:rPr>
        <w:t xml:space="preserve"> corresponding </w:t>
      </w:r>
      <w:r w:rsidR="00B56FD1">
        <w:rPr>
          <w:rFonts w:ascii="Times New Roman" w:hAnsi="Times New Roman"/>
        </w:rPr>
        <w:t>Tender</w:t>
      </w:r>
      <w:r w:rsidR="00C2668C" w:rsidRPr="00286102">
        <w:rPr>
          <w:rFonts w:ascii="Times New Roman" w:hAnsi="Times New Roman"/>
        </w:rPr>
        <w:t xml:space="preserve"> being substituted, which are to be returned to the </w:t>
      </w:r>
      <w:r w:rsidR="00B56FD1">
        <w:rPr>
          <w:rFonts w:ascii="Times New Roman" w:hAnsi="Times New Roman"/>
        </w:rPr>
        <w:t>tenderer</w:t>
      </w:r>
      <w:r w:rsidR="00C2668C" w:rsidRPr="00286102">
        <w:rPr>
          <w:rFonts w:ascii="Times New Roman" w:hAnsi="Times New Roman"/>
        </w:rPr>
        <w:t xml:space="preserve"> unopened. No envelope shall be substituted unless the corresponding Substitution Notice contains a valid authorization to request the substitution and is read out and recorded at </w:t>
      </w:r>
      <w:r w:rsidR="00B56FD1">
        <w:rPr>
          <w:rFonts w:ascii="Times New Roman" w:hAnsi="Times New Roman"/>
        </w:rPr>
        <w:t>tender</w:t>
      </w:r>
      <w:r w:rsidR="00C2668C" w:rsidRPr="00286102">
        <w:rPr>
          <w:rFonts w:ascii="Times New Roman" w:hAnsi="Times New Roman"/>
        </w:rPr>
        <w:t xml:space="preserve"> opening. </w:t>
      </w:r>
    </w:p>
    <w:p w14:paraId="6396EC59" w14:textId="1E45EDAC" w:rsidR="00C2668C" w:rsidRPr="00286102" w:rsidRDefault="000500CF"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7</w:t>
      </w:r>
      <w:r w:rsidR="00C2668C" w:rsidRPr="00286102">
        <w:rPr>
          <w:rFonts w:ascii="Times New Roman" w:hAnsi="Times New Roman"/>
        </w:rPr>
        <w:t>.4</w:t>
      </w:r>
      <w:r w:rsidR="00C2668C" w:rsidRPr="00286102">
        <w:rPr>
          <w:rFonts w:ascii="Times New Roman" w:hAnsi="Times New Roman"/>
        </w:rPr>
        <w:tab/>
        <w:t>Next, outer envelopes marked “MODIFICATION” shall be opened</w:t>
      </w:r>
      <w:r w:rsidR="001E38EB" w:rsidRPr="00286102">
        <w:rPr>
          <w:rFonts w:ascii="Times New Roman" w:hAnsi="Times New Roman"/>
        </w:rPr>
        <w:t xml:space="preserve">, read out, recorded with the corresponding </w:t>
      </w:r>
      <w:r w:rsidR="00B56FD1">
        <w:rPr>
          <w:rFonts w:ascii="Times New Roman" w:hAnsi="Times New Roman"/>
        </w:rPr>
        <w:t>Tender</w:t>
      </w:r>
      <w:r w:rsidR="001E38EB" w:rsidRPr="00286102">
        <w:rPr>
          <w:rFonts w:ascii="Times New Roman" w:hAnsi="Times New Roman"/>
        </w:rPr>
        <w:t xml:space="preserve">.  </w:t>
      </w:r>
      <w:r w:rsidR="00C2668C" w:rsidRPr="00286102">
        <w:rPr>
          <w:rFonts w:ascii="Times New Roman" w:hAnsi="Times New Roman"/>
        </w:rPr>
        <w:t xml:space="preserve">No </w:t>
      </w:r>
      <w:r w:rsidR="00B56FD1">
        <w:rPr>
          <w:rFonts w:ascii="Times New Roman" w:hAnsi="Times New Roman"/>
        </w:rPr>
        <w:t>Tender</w:t>
      </w:r>
      <w:r w:rsidR="00C2668C" w:rsidRPr="00286102">
        <w:rPr>
          <w:rFonts w:ascii="Times New Roman" w:hAnsi="Times New Roman"/>
        </w:rPr>
        <w:t xml:space="preserve"> </w:t>
      </w:r>
      <w:r w:rsidR="001E38EB" w:rsidRPr="00286102">
        <w:rPr>
          <w:rFonts w:ascii="Times New Roman" w:hAnsi="Times New Roman"/>
        </w:rPr>
        <w:t>Modification shall be permitted unless</w:t>
      </w:r>
      <w:r w:rsidR="00C2668C" w:rsidRPr="00286102">
        <w:rPr>
          <w:rFonts w:ascii="Times New Roman" w:hAnsi="Times New Roman"/>
        </w:rPr>
        <w:t xml:space="preserve"> the corresponding Modification Notice contains a valid authorization to request the modification and is read out and recorded </w:t>
      </w:r>
      <w:r w:rsidR="001E38EB" w:rsidRPr="00286102">
        <w:rPr>
          <w:rFonts w:ascii="Times New Roman" w:hAnsi="Times New Roman"/>
        </w:rPr>
        <w:t xml:space="preserve">at </w:t>
      </w:r>
      <w:r w:rsidR="00B56FD1">
        <w:rPr>
          <w:rFonts w:ascii="Times New Roman" w:hAnsi="Times New Roman"/>
        </w:rPr>
        <w:t>Tender</w:t>
      </w:r>
      <w:r w:rsidR="00C2668C" w:rsidRPr="00286102">
        <w:rPr>
          <w:rFonts w:ascii="Times New Roman" w:hAnsi="Times New Roman"/>
        </w:rPr>
        <w:t xml:space="preserve"> opening</w:t>
      </w:r>
      <w:r w:rsidR="001E38EB" w:rsidRPr="00286102">
        <w:rPr>
          <w:rFonts w:ascii="Times New Roman" w:hAnsi="Times New Roman"/>
        </w:rPr>
        <w:t>.</w:t>
      </w:r>
      <w:r w:rsidR="00C2668C" w:rsidRPr="00286102">
        <w:rPr>
          <w:rFonts w:ascii="Times New Roman" w:hAnsi="Times New Roman"/>
        </w:rPr>
        <w:t xml:space="preserve"> </w:t>
      </w:r>
    </w:p>
    <w:p w14:paraId="2FF5EF52" w14:textId="0444BB32" w:rsidR="00C2668C" w:rsidRPr="00286102" w:rsidRDefault="000500CF" w:rsidP="00EC4C5B">
      <w:pPr>
        <w:tabs>
          <w:tab w:val="left" w:pos="1530"/>
        </w:tabs>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7</w:t>
      </w:r>
      <w:r w:rsidR="00C2668C" w:rsidRPr="00286102">
        <w:rPr>
          <w:rFonts w:ascii="Times New Roman" w:hAnsi="Times New Roman"/>
        </w:rPr>
        <w:t>.5</w:t>
      </w:r>
      <w:r w:rsidR="00C2668C" w:rsidRPr="00286102">
        <w:rPr>
          <w:rFonts w:ascii="Times New Roman" w:hAnsi="Times New Roman"/>
        </w:rPr>
        <w:tab/>
        <w:t xml:space="preserve">All </w:t>
      </w:r>
      <w:r w:rsidR="001E38EB" w:rsidRPr="00286102">
        <w:rPr>
          <w:rFonts w:ascii="Times New Roman" w:hAnsi="Times New Roman"/>
        </w:rPr>
        <w:t xml:space="preserve">the </w:t>
      </w:r>
      <w:r w:rsidR="00C2668C" w:rsidRPr="00286102">
        <w:rPr>
          <w:rFonts w:ascii="Times New Roman" w:hAnsi="Times New Roman"/>
        </w:rPr>
        <w:t>other envelopes shall b</w:t>
      </w:r>
      <w:r w:rsidR="008D6DFA" w:rsidRPr="00286102">
        <w:rPr>
          <w:rFonts w:ascii="Times New Roman" w:hAnsi="Times New Roman"/>
        </w:rPr>
        <w:t xml:space="preserve">e opened one at a time, and the </w:t>
      </w:r>
      <w:r w:rsidR="00C2668C" w:rsidRPr="00286102">
        <w:rPr>
          <w:rFonts w:ascii="Times New Roman" w:hAnsi="Times New Roman"/>
        </w:rPr>
        <w:t>following read out and recorded:</w:t>
      </w:r>
    </w:p>
    <w:p w14:paraId="08EAE03A" w14:textId="1A50D854" w:rsidR="00C2668C" w:rsidRPr="00286102" w:rsidRDefault="000500CF" w:rsidP="00EC4C5B">
      <w:pPr>
        <w:tabs>
          <w:tab w:val="left" w:pos="1530"/>
        </w:tabs>
        <w:ind w:left="2160" w:hanging="720"/>
        <w:jc w:val="both"/>
        <w:rPr>
          <w:rFonts w:ascii="Times New Roman" w:hAnsi="Times New Roman"/>
        </w:rPr>
      </w:pPr>
      <w:r w:rsidRPr="00286102">
        <w:rPr>
          <w:rFonts w:ascii="Times New Roman" w:hAnsi="Times New Roman"/>
        </w:rPr>
        <w:tab/>
      </w:r>
      <w:r w:rsidRPr="00286102">
        <w:rPr>
          <w:rFonts w:ascii="Times New Roman" w:hAnsi="Times New Roman"/>
        </w:rPr>
        <w:tab/>
      </w:r>
      <w:r w:rsidR="00C2668C" w:rsidRPr="00286102">
        <w:rPr>
          <w:rFonts w:ascii="Times New Roman" w:hAnsi="Times New Roman"/>
        </w:rPr>
        <w:t>(a)</w:t>
      </w:r>
      <w:r w:rsidR="00C2668C" w:rsidRPr="00286102">
        <w:rPr>
          <w:rFonts w:ascii="Times New Roman" w:hAnsi="Times New Roman"/>
        </w:rPr>
        <w:tab/>
      </w:r>
      <w:r w:rsidR="008D6DFA" w:rsidRPr="00286102">
        <w:rPr>
          <w:rFonts w:ascii="Times New Roman" w:hAnsi="Times New Roman"/>
        </w:rPr>
        <w:t>The</w:t>
      </w:r>
      <w:r w:rsidR="00C2668C" w:rsidRPr="00286102">
        <w:rPr>
          <w:rFonts w:ascii="Times New Roman" w:hAnsi="Times New Roman"/>
        </w:rPr>
        <w:t xml:space="preserve"> name of the </w:t>
      </w:r>
      <w:r w:rsidR="00B56FD1">
        <w:rPr>
          <w:rFonts w:ascii="Times New Roman" w:hAnsi="Times New Roman"/>
        </w:rPr>
        <w:t>Tenderer</w:t>
      </w:r>
      <w:r w:rsidR="00C2668C" w:rsidRPr="00286102">
        <w:rPr>
          <w:rFonts w:ascii="Times New Roman" w:hAnsi="Times New Roman"/>
        </w:rPr>
        <w:t>;</w:t>
      </w:r>
    </w:p>
    <w:p w14:paraId="35A8D6D4" w14:textId="5BCE2330" w:rsidR="00C2668C" w:rsidRPr="00286102" w:rsidRDefault="00C2668C" w:rsidP="00EC4C5B">
      <w:pPr>
        <w:tabs>
          <w:tab w:val="left" w:pos="1530"/>
        </w:tabs>
        <w:ind w:left="2880" w:hanging="720"/>
        <w:jc w:val="both"/>
        <w:rPr>
          <w:rFonts w:ascii="Times New Roman" w:hAnsi="Times New Roman"/>
        </w:rPr>
      </w:pPr>
      <w:r w:rsidRPr="00286102">
        <w:rPr>
          <w:rFonts w:ascii="Times New Roman" w:hAnsi="Times New Roman"/>
        </w:rPr>
        <w:t>(b)</w:t>
      </w:r>
      <w:r w:rsidRPr="00286102">
        <w:rPr>
          <w:rFonts w:ascii="Times New Roman" w:hAnsi="Times New Roman"/>
        </w:rPr>
        <w:tab/>
      </w:r>
      <w:r w:rsidR="008D6DFA" w:rsidRPr="00286102">
        <w:rPr>
          <w:rFonts w:ascii="Times New Roman" w:hAnsi="Times New Roman"/>
        </w:rPr>
        <w:t>Whether</w:t>
      </w:r>
      <w:r w:rsidRPr="00286102">
        <w:rPr>
          <w:rFonts w:ascii="Times New Roman" w:hAnsi="Times New Roman"/>
        </w:rPr>
        <w:t xml:space="preserve"> there is a modification or substitution;</w:t>
      </w:r>
    </w:p>
    <w:p w14:paraId="0E28C0DB" w14:textId="702C10B5" w:rsidR="001E38EB" w:rsidRPr="00286102" w:rsidRDefault="002E0CF2" w:rsidP="00EC4C5B">
      <w:pPr>
        <w:tabs>
          <w:tab w:val="left" w:pos="1530"/>
        </w:tabs>
        <w:ind w:left="2880" w:hanging="720"/>
        <w:jc w:val="both"/>
        <w:rPr>
          <w:rFonts w:ascii="Times New Roman" w:hAnsi="Times New Roman"/>
        </w:rPr>
      </w:pPr>
      <w:r w:rsidRPr="00286102">
        <w:rPr>
          <w:rFonts w:ascii="Times New Roman" w:hAnsi="Times New Roman"/>
        </w:rPr>
        <w:t>(c)</w:t>
      </w:r>
      <w:r w:rsidRPr="00286102">
        <w:rPr>
          <w:rFonts w:ascii="Times New Roman" w:hAnsi="Times New Roman"/>
        </w:rPr>
        <w:tab/>
        <w:t xml:space="preserve">The </w:t>
      </w:r>
      <w:r w:rsidR="00B56FD1">
        <w:rPr>
          <w:rFonts w:ascii="Times New Roman" w:hAnsi="Times New Roman"/>
        </w:rPr>
        <w:t>Tender</w:t>
      </w:r>
      <w:r w:rsidRPr="00286102">
        <w:rPr>
          <w:rFonts w:ascii="Times New Roman" w:hAnsi="Times New Roman"/>
        </w:rPr>
        <w:t xml:space="preserve"> Prices, discounts, and alternative offers;</w:t>
      </w:r>
    </w:p>
    <w:p w14:paraId="294660FA" w14:textId="74BF3EAA" w:rsidR="00C2668C" w:rsidRPr="00286102" w:rsidRDefault="00C2668C" w:rsidP="00EC4C5B">
      <w:pPr>
        <w:tabs>
          <w:tab w:val="left" w:pos="1530"/>
        </w:tabs>
        <w:ind w:left="2880" w:hanging="720"/>
        <w:jc w:val="both"/>
        <w:rPr>
          <w:rFonts w:ascii="Times New Roman" w:hAnsi="Times New Roman"/>
        </w:rPr>
      </w:pPr>
      <w:r w:rsidRPr="00286102">
        <w:rPr>
          <w:rFonts w:ascii="Times New Roman" w:hAnsi="Times New Roman"/>
        </w:rPr>
        <w:t>(</w:t>
      </w:r>
      <w:r w:rsidR="002E0CF2" w:rsidRPr="00286102">
        <w:rPr>
          <w:rFonts w:ascii="Times New Roman" w:hAnsi="Times New Roman"/>
        </w:rPr>
        <w:t>d</w:t>
      </w:r>
      <w:r w:rsidRPr="00286102">
        <w:rPr>
          <w:rFonts w:ascii="Times New Roman" w:hAnsi="Times New Roman"/>
        </w:rPr>
        <w:t>)</w:t>
      </w:r>
      <w:r w:rsidRPr="00286102">
        <w:rPr>
          <w:rFonts w:ascii="Times New Roman" w:hAnsi="Times New Roman"/>
        </w:rPr>
        <w:tab/>
      </w:r>
      <w:r w:rsidR="008D6DFA" w:rsidRPr="00286102">
        <w:rPr>
          <w:rFonts w:ascii="Times New Roman" w:hAnsi="Times New Roman"/>
        </w:rPr>
        <w:t>The</w:t>
      </w:r>
      <w:r w:rsidRPr="00286102">
        <w:rPr>
          <w:rFonts w:ascii="Times New Roman" w:hAnsi="Times New Roman"/>
        </w:rPr>
        <w:t xml:space="preserve"> presence of a </w:t>
      </w:r>
      <w:r w:rsidR="00B56FD1">
        <w:rPr>
          <w:rFonts w:ascii="Times New Roman" w:hAnsi="Times New Roman"/>
        </w:rPr>
        <w:t>Tender</w:t>
      </w:r>
      <w:r w:rsidRPr="00286102">
        <w:rPr>
          <w:rFonts w:ascii="Times New Roman" w:hAnsi="Times New Roman"/>
        </w:rPr>
        <w:t xml:space="preserve"> Security, if required; and</w:t>
      </w:r>
    </w:p>
    <w:p w14:paraId="0C03281F" w14:textId="77777777" w:rsidR="00C2668C" w:rsidRPr="00286102" w:rsidRDefault="00C2668C" w:rsidP="00EC4C5B">
      <w:pPr>
        <w:tabs>
          <w:tab w:val="left" w:pos="1530"/>
        </w:tabs>
        <w:ind w:left="2880" w:hanging="720"/>
        <w:jc w:val="both"/>
        <w:rPr>
          <w:rFonts w:ascii="Times New Roman" w:hAnsi="Times New Roman"/>
        </w:rPr>
      </w:pPr>
      <w:r w:rsidRPr="00286102">
        <w:rPr>
          <w:rFonts w:ascii="Times New Roman" w:hAnsi="Times New Roman"/>
        </w:rPr>
        <w:t>(d)</w:t>
      </w:r>
      <w:r w:rsidRPr="00286102">
        <w:rPr>
          <w:rFonts w:ascii="Times New Roman" w:hAnsi="Times New Roman"/>
        </w:rPr>
        <w:tab/>
      </w:r>
      <w:r w:rsidR="008D6DFA" w:rsidRPr="00286102">
        <w:rPr>
          <w:rFonts w:ascii="Times New Roman" w:hAnsi="Times New Roman"/>
        </w:rPr>
        <w:t>Any</w:t>
      </w:r>
      <w:r w:rsidRPr="00286102">
        <w:rPr>
          <w:rFonts w:ascii="Times New Roman" w:hAnsi="Times New Roman"/>
        </w:rPr>
        <w:t xml:space="preserve"> other details as the Employer may consider appropriate.</w:t>
      </w:r>
    </w:p>
    <w:p w14:paraId="7026E3CF" w14:textId="5DB7B10D" w:rsidR="00C2668C" w:rsidRPr="00286102" w:rsidRDefault="00772794" w:rsidP="00EC4C5B">
      <w:pPr>
        <w:tabs>
          <w:tab w:val="left" w:pos="1530"/>
        </w:tabs>
        <w:ind w:left="1440" w:hanging="720"/>
        <w:jc w:val="both"/>
        <w:rPr>
          <w:rFonts w:ascii="Times New Roman" w:hAnsi="Times New Roman"/>
        </w:rPr>
      </w:pPr>
      <w:r w:rsidRPr="00286102">
        <w:rPr>
          <w:rFonts w:ascii="Times New Roman" w:hAnsi="Times New Roman"/>
        </w:rPr>
        <w:tab/>
      </w:r>
      <w:r w:rsidR="00C2668C" w:rsidRPr="00286102">
        <w:rPr>
          <w:rFonts w:ascii="Times New Roman" w:hAnsi="Times New Roman"/>
        </w:rPr>
        <w:t xml:space="preserve">Only </w:t>
      </w:r>
      <w:r w:rsidR="00B56FD1">
        <w:rPr>
          <w:rFonts w:ascii="Times New Roman" w:hAnsi="Times New Roman"/>
        </w:rPr>
        <w:t>Tender</w:t>
      </w:r>
      <w:r w:rsidR="00C2668C" w:rsidRPr="00286102">
        <w:rPr>
          <w:rFonts w:ascii="Times New Roman" w:hAnsi="Times New Roman"/>
        </w:rPr>
        <w:t xml:space="preserve">s and alternative </w:t>
      </w:r>
      <w:r w:rsidR="00B56FD1">
        <w:rPr>
          <w:rFonts w:ascii="Times New Roman" w:hAnsi="Times New Roman"/>
        </w:rPr>
        <w:t>Tender</w:t>
      </w:r>
      <w:r w:rsidRPr="00286102">
        <w:rPr>
          <w:rFonts w:ascii="Times New Roman" w:hAnsi="Times New Roman"/>
        </w:rPr>
        <w:t xml:space="preserve">s read out and recorded at </w:t>
      </w:r>
      <w:r w:rsidR="00B56FD1">
        <w:rPr>
          <w:rFonts w:ascii="Times New Roman" w:hAnsi="Times New Roman"/>
        </w:rPr>
        <w:t>tender</w:t>
      </w:r>
      <w:r w:rsidRPr="00286102">
        <w:rPr>
          <w:rFonts w:ascii="Times New Roman" w:hAnsi="Times New Roman"/>
        </w:rPr>
        <w:t xml:space="preserve"> </w:t>
      </w:r>
      <w:r w:rsidR="00C2668C" w:rsidRPr="00286102">
        <w:rPr>
          <w:rFonts w:ascii="Times New Roman" w:hAnsi="Times New Roman"/>
        </w:rPr>
        <w:t xml:space="preserve">opening shall be considered for evaluation. No </w:t>
      </w:r>
      <w:r w:rsidR="00B56FD1">
        <w:rPr>
          <w:rFonts w:ascii="Times New Roman" w:hAnsi="Times New Roman"/>
        </w:rPr>
        <w:t>Tender</w:t>
      </w:r>
      <w:r w:rsidR="002E0CF2" w:rsidRPr="00286102">
        <w:rPr>
          <w:rFonts w:ascii="Times New Roman" w:hAnsi="Times New Roman"/>
        </w:rPr>
        <w:t>s</w:t>
      </w:r>
      <w:r w:rsidR="00C2668C" w:rsidRPr="00286102">
        <w:rPr>
          <w:rFonts w:ascii="Times New Roman" w:hAnsi="Times New Roman"/>
        </w:rPr>
        <w:t xml:space="preserve"> shall be rejected at the opening except for late </w:t>
      </w:r>
      <w:r w:rsidR="00B56FD1">
        <w:rPr>
          <w:rFonts w:ascii="Times New Roman" w:hAnsi="Times New Roman"/>
        </w:rPr>
        <w:t>tender</w:t>
      </w:r>
      <w:r w:rsidR="00C2668C" w:rsidRPr="00286102">
        <w:rPr>
          <w:rFonts w:ascii="Times New Roman" w:hAnsi="Times New Roman"/>
        </w:rPr>
        <w:t xml:space="preserve">s, in accordance with </w:t>
      </w:r>
      <w:r w:rsidR="00B56FD1">
        <w:rPr>
          <w:rFonts w:ascii="Times New Roman" w:hAnsi="Times New Roman"/>
        </w:rPr>
        <w:t>ITT</w:t>
      </w:r>
      <w:r w:rsidR="00DE3728" w:rsidRPr="00286102">
        <w:rPr>
          <w:rFonts w:ascii="Times New Roman" w:hAnsi="Times New Roman"/>
        </w:rPr>
        <w:t xml:space="preserve"> Sub-Clause 24.1</w:t>
      </w:r>
      <w:r w:rsidR="00C2668C" w:rsidRPr="00286102">
        <w:rPr>
          <w:rFonts w:ascii="Times New Roman" w:hAnsi="Times New Roman"/>
        </w:rPr>
        <w:t>.</w:t>
      </w:r>
    </w:p>
    <w:p w14:paraId="1EFE5F08" w14:textId="2AF8762B" w:rsidR="00C2668C" w:rsidRDefault="0042698E"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7</w:t>
      </w:r>
      <w:r w:rsidR="00C2668C" w:rsidRPr="00286102">
        <w:rPr>
          <w:rFonts w:ascii="Times New Roman" w:hAnsi="Times New Roman"/>
        </w:rPr>
        <w:t>.6</w:t>
      </w:r>
      <w:r w:rsidR="00C2668C" w:rsidRPr="00286102">
        <w:rPr>
          <w:rFonts w:ascii="Times New Roman" w:hAnsi="Times New Roman"/>
        </w:rPr>
        <w:tab/>
        <w:t>The Employer shall prep</w:t>
      </w:r>
      <w:r w:rsidR="00A95662" w:rsidRPr="00286102">
        <w:rPr>
          <w:rFonts w:ascii="Times New Roman" w:hAnsi="Times New Roman"/>
        </w:rPr>
        <w:t xml:space="preserve">are a record of the </w:t>
      </w:r>
      <w:r w:rsidR="00B56FD1">
        <w:rPr>
          <w:rFonts w:ascii="Times New Roman" w:hAnsi="Times New Roman"/>
        </w:rPr>
        <w:t>Tender</w:t>
      </w:r>
      <w:r w:rsidR="002E0CF2" w:rsidRPr="00286102">
        <w:rPr>
          <w:rFonts w:ascii="Times New Roman" w:hAnsi="Times New Roman"/>
        </w:rPr>
        <w:t xml:space="preserve"> </w:t>
      </w:r>
      <w:r w:rsidR="00A95662" w:rsidRPr="00286102">
        <w:rPr>
          <w:rFonts w:ascii="Times New Roman" w:hAnsi="Times New Roman"/>
        </w:rPr>
        <w:t xml:space="preserve">opening </w:t>
      </w:r>
      <w:r w:rsidR="00C2668C" w:rsidRPr="00286102">
        <w:rPr>
          <w:rFonts w:ascii="Times New Roman" w:hAnsi="Times New Roman"/>
        </w:rPr>
        <w:t xml:space="preserve">that shall include, as a minimum: the name of the </w:t>
      </w:r>
      <w:r w:rsidR="00B56FD1">
        <w:rPr>
          <w:rFonts w:ascii="Times New Roman" w:hAnsi="Times New Roman"/>
        </w:rPr>
        <w:t>Tenderer</w:t>
      </w:r>
      <w:r w:rsidR="00C2668C" w:rsidRPr="00286102">
        <w:rPr>
          <w:rFonts w:ascii="Times New Roman" w:hAnsi="Times New Roman"/>
        </w:rPr>
        <w:t xml:space="preserve"> and whether there is a withdrawal, substitution, or modification; </w:t>
      </w:r>
      <w:r w:rsidR="002E0CF2" w:rsidRPr="00286102">
        <w:rPr>
          <w:rFonts w:ascii="Times New Roman" w:hAnsi="Times New Roman"/>
        </w:rPr>
        <w:t xml:space="preserve">the </w:t>
      </w:r>
      <w:r w:rsidR="00B56FD1">
        <w:rPr>
          <w:rFonts w:ascii="Times New Roman" w:hAnsi="Times New Roman"/>
        </w:rPr>
        <w:t>Tender</w:t>
      </w:r>
      <w:r w:rsidR="002E0CF2" w:rsidRPr="00286102">
        <w:rPr>
          <w:rFonts w:ascii="Times New Roman" w:hAnsi="Times New Roman"/>
        </w:rPr>
        <w:t xml:space="preserve"> price, any discounts, </w:t>
      </w:r>
      <w:r w:rsidR="00C2668C" w:rsidRPr="00286102">
        <w:rPr>
          <w:rFonts w:ascii="Times New Roman" w:hAnsi="Times New Roman"/>
        </w:rPr>
        <w:t>and alternative proposals</w:t>
      </w:r>
      <w:r w:rsidR="002E0CF2" w:rsidRPr="00286102">
        <w:rPr>
          <w:rFonts w:ascii="Times New Roman" w:hAnsi="Times New Roman"/>
        </w:rPr>
        <w:t xml:space="preserve"> if they were permitted</w:t>
      </w:r>
      <w:r w:rsidR="00C2668C" w:rsidRPr="00286102">
        <w:rPr>
          <w:rFonts w:ascii="Times New Roman" w:hAnsi="Times New Roman"/>
        </w:rPr>
        <w:t xml:space="preserve">; and the presence or absence of a </w:t>
      </w:r>
      <w:r w:rsidR="00B56FD1">
        <w:rPr>
          <w:rFonts w:ascii="Times New Roman" w:hAnsi="Times New Roman"/>
        </w:rPr>
        <w:t>tender</w:t>
      </w:r>
      <w:r w:rsidR="00C2668C" w:rsidRPr="00286102">
        <w:rPr>
          <w:rFonts w:ascii="Times New Roman" w:hAnsi="Times New Roman"/>
        </w:rPr>
        <w:t xml:space="preserve"> security or a </w:t>
      </w:r>
      <w:r w:rsidR="00B56FD1">
        <w:rPr>
          <w:rFonts w:ascii="Times New Roman" w:hAnsi="Times New Roman"/>
        </w:rPr>
        <w:t>tender</w:t>
      </w:r>
      <w:r w:rsidR="00C2668C" w:rsidRPr="00286102">
        <w:rPr>
          <w:rFonts w:ascii="Times New Roman" w:hAnsi="Times New Roman"/>
        </w:rPr>
        <w:t xml:space="preserve"> securing declaration, if one was required. The </w:t>
      </w:r>
      <w:r w:rsidR="00B56FD1">
        <w:rPr>
          <w:rFonts w:ascii="Times New Roman" w:hAnsi="Times New Roman"/>
        </w:rPr>
        <w:t>Tenderer</w:t>
      </w:r>
      <w:r w:rsidR="00C2668C" w:rsidRPr="00286102">
        <w:rPr>
          <w:rFonts w:ascii="Times New Roman" w:hAnsi="Times New Roman"/>
        </w:rPr>
        <w:t xml:space="preserve">s’ representatives who are present shall be requested to sign the record. The omission of a </w:t>
      </w:r>
      <w:r w:rsidR="00B56FD1">
        <w:rPr>
          <w:rFonts w:ascii="Times New Roman" w:hAnsi="Times New Roman"/>
        </w:rPr>
        <w:t>Tenderer</w:t>
      </w:r>
      <w:r w:rsidR="00C2668C" w:rsidRPr="00286102">
        <w:rPr>
          <w:rFonts w:ascii="Times New Roman" w:hAnsi="Times New Roman"/>
        </w:rPr>
        <w:t xml:space="preserve">’s signature on the record shall not invalidate </w:t>
      </w:r>
      <w:r w:rsidR="00C2668C" w:rsidRPr="00286102">
        <w:rPr>
          <w:rFonts w:ascii="Times New Roman" w:hAnsi="Times New Roman"/>
        </w:rPr>
        <w:lastRenderedPageBreak/>
        <w:t xml:space="preserve">the contents and effect of the record. A copy of the record shall be distributed to all </w:t>
      </w:r>
      <w:r w:rsidR="00B56FD1">
        <w:rPr>
          <w:rFonts w:ascii="Times New Roman" w:hAnsi="Times New Roman"/>
        </w:rPr>
        <w:t>Tenderer</w:t>
      </w:r>
      <w:r w:rsidR="00C2668C" w:rsidRPr="00286102">
        <w:rPr>
          <w:rFonts w:ascii="Times New Roman" w:hAnsi="Times New Roman"/>
        </w:rPr>
        <w:t xml:space="preserve">s who submitted </w:t>
      </w:r>
      <w:r w:rsidR="00B56FD1">
        <w:rPr>
          <w:rFonts w:ascii="Times New Roman" w:hAnsi="Times New Roman"/>
        </w:rPr>
        <w:t>tender</w:t>
      </w:r>
      <w:r w:rsidR="00C2668C" w:rsidRPr="00286102">
        <w:rPr>
          <w:rFonts w:ascii="Times New Roman" w:hAnsi="Times New Roman"/>
        </w:rPr>
        <w:t xml:space="preserve">s in time and posted online when electronic </w:t>
      </w:r>
      <w:r w:rsidR="00B56FD1">
        <w:rPr>
          <w:rFonts w:ascii="Times New Roman" w:hAnsi="Times New Roman"/>
        </w:rPr>
        <w:t>tendering</w:t>
      </w:r>
      <w:r w:rsidR="00C2668C" w:rsidRPr="00286102">
        <w:rPr>
          <w:rFonts w:ascii="Times New Roman" w:hAnsi="Times New Roman"/>
        </w:rPr>
        <w:t xml:space="preserve"> is permitted.</w:t>
      </w:r>
    </w:p>
    <w:p w14:paraId="59494A12" w14:textId="77777777" w:rsidR="0042698E" w:rsidRPr="00BB66E9" w:rsidRDefault="00B34C4D" w:rsidP="00EC4C5B">
      <w:pPr>
        <w:pStyle w:val="Heading2"/>
        <w:jc w:val="both"/>
        <w:rPr>
          <w:rStyle w:val="IntenseReference"/>
          <w:color w:val="auto"/>
        </w:rPr>
      </w:pPr>
      <w:bookmarkStart w:id="29" w:name="_Toc49426639"/>
      <w:r w:rsidRPr="00BB66E9">
        <w:rPr>
          <w:rStyle w:val="IntenseReference"/>
          <w:color w:val="auto"/>
        </w:rPr>
        <w:t>28</w:t>
      </w:r>
      <w:r w:rsidR="00C2668C" w:rsidRPr="00BB66E9">
        <w:rPr>
          <w:rStyle w:val="IntenseReference"/>
          <w:color w:val="auto"/>
        </w:rPr>
        <w:t>.</w:t>
      </w:r>
      <w:r w:rsidR="00C2668C" w:rsidRPr="00BB66E9">
        <w:rPr>
          <w:rStyle w:val="IntenseReference"/>
          <w:color w:val="auto"/>
        </w:rPr>
        <w:tab/>
        <w:t>Confidentiality</w:t>
      </w:r>
      <w:bookmarkEnd w:id="29"/>
      <w:r w:rsidR="00C2668C" w:rsidRPr="00BB66E9">
        <w:rPr>
          <w:rStyle w:val="IntenseReference"/>
          <w:color w:val="auto"/>
        </w:rPr>
        <w:tab/>
      </w:r>
    </w:p>
    <w:p w14:paraId="6BAB69E1" w14:textId="7EFC5DC6" w:rsidR="00C2668C" w:rsidRPr="00286102" w:rsidRDefault="0042698E"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8</w:t>
      </w:r>
      <w:r w:rsidR="00C2668C" w:rsidRPr="00286102">
        <w:rPr>
          <w:rFonts w:ascii="Times New Roman" w:hAnsi="Times New Roman"/>
        </w:rPr>
        <w:t>.1</w:t>
      </w:r>
      <w:r w:rsidR="00C2668C" w:rsidRPr="00286102">
        <w:rPr>
          <w:rFonts w:ascii="Times New Roman" w:hAnsi="Times New Roman"/>
        </w:rPr>
        <w:tab/>
        <w:t xml:space="preserve">Information relating to the evaluation of </w:t>
      </w:r>
      <w:r w:rsidR="00B56FD1">
        <w:rPr>
          <w:rFonts w:ascii="Times New Roman" w:hAnsi="Times New Roman"/>
        </w:rPr>
        <w:t>tender</w:t>
      </w:r>
      <w:r w:rsidR="00C2668C" w:rsidRPr="00286102">
        <w:rPr>
          <w:rFonts w:ascii="Times New Roman" w:hAnsi="Times New Roman"/>
        </w:rPr>
        <w:t xml:space="preserve">s and recommendation of contract award, shall not be disclosed to </w:t>
      </w:r>
      <w:r w:rsidR="00B56FD1">
        <w:rPr>
          <w:rFonts w:ascii="Times New Roman" w:hAnsi="Times New Roman"/>
        </w:rPr>
        <w:t>Tenderer</w:t>
      </w:r>
      <w:r w:rsidR="00C2668C" w:rsidRPr="00286102">
        <w:rPr>
          <w:rFonts w:ascii="Times New Roman" w:hAnsi="Times New Roman"/>
        </w:rPr>
        <w:t xml:space="preserve">s or any other persons not officially concerned with such process until information on Contract award is communicated to all </w:t>
      </w:r>
      <w:r w:rsidR="00B56FD1">
        <w:rPr>
          <w:rFonts w:ascii="Times New Roman" w:hAnsi="Times New Roman"/>
        </w:rPr>
        <w:t>Tenderer</w:t>
      </w:r>
      <w:r w:rsidR="00C2668C" w:rsidRPr="00286102">
        <w:rPr>
          <w:rFonts w:ascii="Times New Roman" w:hAnsi="Times New Roman"/>
        </w:rPr>
        <w:t>s.</w:t>
      </w:r>
    </w:p>
    <w:p w14:paraId="2A09D8AC" w14:textId="37E55FB8" w:rsidR="00C2668C" w:rsidRPr="00286102" w:rsidRDefault="0042698E" w:rsidP="00EC4C5B">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8</w:t>
      </w:r>
      <w:r w:rsidR="00C2668C" w:rsidRPr="00286102">
        <w:rPr>
          <w:rFonts w:ascii="Times New Roman" w:hAnsi="Times New Roman"/>
        </w:rPr>
        <w:t>.2</w:t>
      </w:r>
      <w:r w:rsidR="00C2668C" w:rsidRPr="00286102">
        <w:rPr>
          <w:rFonts w:ascii="Times New Roman" w:hAnsi="Times New Roman"/>
        </w:rPr>
        <w:tab/>
        <w:t xml:space="preserve">Any attempt by a </w:t>
      </w:r>
      <w:r w:rsidR="00B56FD1">
        <w:rPr>
          <w:rFonts w:ascii="Times New Roman" w:hAnsi="Times New Roman"/>
        </w:rPr>
        <w:t>Tenderer</w:t>
      </w:r>
      <w:r w:rsidR="00C2668C" w:rsidRPr="00286102">
        <w:rPr>
          <w:rFonts w:ascii="Times New Roman" w:hAnsi="Times New Roman"/>
        </w:rPr>
        <w:t xml:space="preserve"> to influence the Employer in the evaluation of the </w:t>
      </w:r>
      <w:r w:rsidR="00B56FD1">
        <w:rPr>
          <w:rFonts w:ascii="Times New Roman" w:hAnsi="Times New Roman"/>
        </w:rPr>
        <w:t>tender</w:t>
      </w:r>
      <w:r w:rsidR="00C2668C" w:rsidRPr="00286102">
        <w:rPr>
          <w:rFonts w:ascii="Times New Roman" w:hAnsi="Times New Roman"/>
        </w:rPr>
        <w:t xml:space="preserve">s or Contract award decisions may result in the rejection of its </w:t>
      </w:r>
      <w:r w:rsidR="00B56FD1">
        <w:rPr>
          <w:rFonts w:ascii="Times New Roman" w:hAnsi="Times New Roman"/>
        </w:rPr>
        <w:t>tender</w:t>
      </w:r>
      <w:r w:rsidR="00C2668C" w:rsidRPr="00286102">
        <w:rPr>
          <w:rFonts w:ascii="Times New Roman" w:hAnsi="Times New Roman"/>
        </w:rPr>
        <w:t>.</w:t>
      </w:r>
    </w:p>
    <w:p w14:paraId="6A788F68" w14:textId="2CB29B57" w:rsidR="00156AE4" w:rsidRPr="00286102" w:rsidRDefault="0042698E" w:rsidP="00415F8C">
      <w:pPr>
        <w:ind w:left="1440" w:hanging="720"/>
        <w:jc w:val="both"/>
        <w:rPr>
          <w:rFonts w:ascii="Times New Roman" w:hAnsi="Times New Roman"/>
        </w:rPr>
      </w:pPr>
      <w:r w:rsidRPr="00286102">
        <w:rPr>
          <w:rFonts w:ascii="Times New Roman" w:hAnsi="Times New Roman"/>
        </w:rPr>
        <w:t>2</w:t>
      </w:r>
      <w:r w:rsidR="00B34C4D" w:rsidRPr="00286102">
        <w:rPr>
          <w:rFonts w:ascii="Times New Roman" w:hAnsi="Times New Roman"/>
        </w:rPr>
        <w:t>8</w:t>
      </w:r>
      <w:r w:rsidRPr="00286102">
        <w:rPr>
          <w:rFonts w:ascii="Times New Roman" w:hAnsi="Times New Roman"/>
        </w:rPr>
        <w:t>.3</w:t>
      </w:r>
      <w:r w:rsidRPr="00286102">
        <w:rPr>
          <w:rFonts w:ascii="Times New Roman" w:hAnsi="Times New Roman"/>
        </w:rPr>
        <w:tab/>
        <w:t>Notwithstanding</w:t>
      </w:r>
      <w:r w:rsidR="00F8446D" w:rsidRPr="00286102">
        <w:rPr>
          <w:rFonts w:ascii="Times New Roman" w:hAnsi="Times New Roman"/>
        </w:rPr>
        <w:t xml:space="preserve"> </w:t>
      </w:r>
      <w:r w:rsidR="00B56FD1">
        <w:rPr>
          <w:rFonts w:ascii="Times New Roman" w:hAnsi="Times New Roman"/>
        </w:rPr>
        <w:t>ITT</w:t>
      </w:r>
      <w:r w:rsidR="00DE3728" w:rsidRPr="00286102">
        <w:rPr>
          <w:rFonts w:ascii="Times New Roman" w:hAnsi="Times New Roman"/>
        </w:rPr>
        <w:t xml:space="preserve"> 28.2</w:t>
      </w:r>
      <w:r w:rsidR="00C2668C" w:rsidRPr="00286102">
        <w:rPr>
          <w:rFonts w:ascii="Times New Roman" w:hAnsi="Times New Roman"/>
        </w:rPr>
        <w:t xml:space="preserve">, from the time of </w:t>
      </w:r>
      <w:r w:rsidR="00B56FD1">
        <w:rPr>
          <w:rFonts w:ascii="Times New Roman" w:hAnsi="Times New Roman"/>
        </w:rPr>
        <w:t>tender</w:t>
      </w:r>
      <w:r w:rsidR="00C2668C" w:rsidRPr="00286102">
        <w:rPr>
          <w:rFonts w:ascii="Times New Roman" w:hAnsi="Times New Roman"/>
        </w:rPr>
        <w:t xml:space="preserve"> opening to the time of Contract award, if any </w:t>
      </w:r>
      <w:r w:rsidR="00B56FD1">
        <w:rPr>
          <w:rFonts w:ascii="Times New Roman" w:hAnsi="Times New Roman"/>
        </w:rPr>
        <w:t>Tenderer</w:t>
      </w:r>
      <w:r w:rsidR="00C2668C" w:rsidRPr="00286102">
        <w:rPr>
          <w:rFonts w:ascii="Times New Roman" w:hAnsi="Times New Roman"/>
        </w:rPr>
        <w:t xml:space="preserve"> wishes to contact the Employer on any matter related to the </w:t>
      </w:r>
      <w:r w:rsidR="00B56FD1">
        <w:rPr>
          <w:rFonts w:ascii="Times New Roman" w:hAnsi="Times New Roman"/>
        </w:rPr>
        <w:t>tendering</w:t>
      </w:r>
      <w:r w:rsidR="00C2668C" w:rsidRPr="00286102">
        <w:rPr>
          <w:rFonts w:ascii="Times New Roman" w:hAnsi="Times New Roman"/>
        </w:rPr>
        <w:t xml:space="preserve"> process, it should do so in writing.</w:t>
      </w:r>
    </w:p>
    <w:p w14:paraId="1ED81F13" w14:textId="79AE995E" w:rsidR="0042698E" w:rsidRPr="00BB66E9" w:rsidRDefault="0042698E" w:rsidP="00EC4C5B">
      <w:pPr>
        <w:pStyle w:val="Heading2"/>
        <w:jc w:val="both"/>
        <w:rPr>
          <w:rStyle w:val="IntenseReference"/>
          <w:color w:val="auto"/>
        </w:rPr>
      </w:pPr>
      <w:bookmarkStart w:id="30" w:name="_Toc49426640"/>
      <w:r w:rsidRPr="00BB66E9">
        <w:rPr>
          <w:rStyle w:val="IntenseReference"/>
          <w:color w:val="auto"/>
        </w:rPr>
        <w:t>2</w:t>
      </w:r>
      <w:r w:rsidR="00B34C4D" w:rsidRPr="00BB66E9">
        <w:rPr>
          <w:rStyle w:val="IntenseReference"/>
          <w:color w:val="auto"/>
        </w:rPr>
        <w:t>9</w:t>
      </w:r>
      <w:r w:rsidR="00C2668C" w:rsidRPr="00BB66E9">
        <w:rPr>
          <w:rStyle w:val="IntenseReference"/>
          <w:color w:val="auto"/>
        </w:rPr>
        <w:t>.</w:t>
      </w:r>
      <w:r w:rsidR="00C2668C" w:rsidRPr="00BB66E9">
        <w:rPr>
          <w:rStyle w:val="IntenseReference"/>
          <w:color w:val="auto"/>
        </w:rPr>
        <w:tab/>
        <w:t xml:space="preserve">Clarification of </w:t>
      </w:r>
      <w:r w:rsidR="00B56FD1">
        <w:rPr>
          <w:rStyle w:val="IntenseReference"/>
          <w:color w:val="auto"/>
        </w:rPr>
        <w:t>Tender</w:t>
      </w:r>
      <w:r w:rsidR="00C2668C" w:rsidRPr="00BB66E9">
        <w:rPr>
          <w:rStyle w:val="IntenseReference"/>
          <w:color w:val="auto"/>
        </w:rPr>
        <w:t>s</w:t>
      </w:r>
      <w:bookmarkEnd w:id="30"/>
      <w:r w:rsidR="00C2668C" w:rsidRPr="00BB66E9">
        <w:rPr>
          <w:rStyle w:val="IntenseReference"/>
          <w:color w:val="auto"/>
        </w:rPr>
        <w:tab/>
      </w:r>
    </w:p>
    <w:p w14:paraId="642CCC87" w14:textId="55ACDAC9" w:rsidR="00C2668C" w:rsidRPr="00286102" w:rsidRDefault="00C2668C" w:rsidP="00EC4C5B">
      <w:pPr>
        <w:ind w:left="1440" w:hanging="720"/>
        <w:jc w:val="both"/>
        <w:rPr>
          <w:rFonts w:ascii="Times New Roman" w:hAnsi="Times New Roman"/>
        </w:rPr>
      </w:pPr>
      <w:r w:rsidRPr="00286102">
        <w:rPr>
          <w:rFonts w:ascii="Times New Roman" w:hAnsi="Times New Roman"/>
        </w:rPr>
        <w:t>29.1</w:t>
      </w:r>
      <w:r w:rsidRPr="00286102">
        <w:rPr>
          <w:rFonts w:ascii="Times New Roman" w:hAnsi="Times New Roman"/>
        </w:rPr>
        <w:tab/>
        <w:t xml:space="preserve">To assist in the examination, evaluation, comparison and qualification of the </w:t>
      </w:r>
      <w:r w:rsidR="00B56FD1">
        <w:rPr>
          <w:rFonts w:ascii="Times New Roman" w:hAnsi="Times New Roman"/>
        </w:rPr>
        <w:t>Tender</w:t>
      </w:r>
      <w:r w:rsidR="002E0CF2" w:rsidRPr="00286102">
        <w:rPr>
          <w:rFonts w:ascii="Times New Roman" w:hAnsi="Times New Roman"/>
        </w:rPr>
        <w:t>s</w:t>
      </w:r>
      <w:r w:rsidRPr="00286102">
        <w:rPr>
          <w:rFonts w:ascii="Times New Roman" w:hAnsi="Times New Roman"/>
        </w:rPr>
        <w:t xml:space="preserve">, the Employer may, at its discretion, ask any </w:t>
      </w:r>
      <w:r w:rsidR="00B56FD1">
        <w:rPr>
          <w:rFonts w:ascii="Times New Roman" w:hAnsi="Times New Roman"/>
        </w:rPr>
        <w:t>Tenderer</w:t>
      </w:r>
      <w:r w:rsidRPr="00286102">
        <w:rPr>
          <w:rFonts w:ascii="Times New Roman" w:hAnsi="Times New Roman"/>
        </w:rPr>
        <w:t xml:space="preserve"> for a clarification of its </w:t>
      </w:r>
      <w:r w:rsidR="00B56FD1">
        <w:rPr>
          <w:rFonts w:ascii="Times New Roman" w:hAnsi="Times New Roman"/>
        </w:rPr>
        <w:t>tender</w:t>
      </w:r>
      <w:r w:rsidRPr="00286102">
        <w:rPr>
          <w:rFonts w:ascii="Times New Roman" w:hAnsi="Times New Roman"/>
        </w:rPr>
        <w:t xml:space="preserve">.  Any clarification submitted by a </w:t>
      </w:r>
      <w:r w:rsidR="00B56FD1">
        <w:rPr>
          <w:rFonts w:ascii="Times New Roman" w:hAnsi="Times New Roman"/>
        </w:rPr>
        <w:t>Tenderer</w:t>
      </w:r>
      <w:r w:rsidRPr="00286102">
        <w:rPr>
          <w:rFonts w:ascii="Times New Roman" w:hAnsi="Times New Roman"/>
        </w:rPr>
        <w:t xml:space="preserve"> that is not in response to a request by the Emp</w:t>
      </w:r>
      <w:r w:rsidR="003C1734" w:rsidRPr="00286102">
        <w:rPr>
          <w:rFonts w:ascii="Times New Roman" w:hAnsi="Times New Roman"/>
        </w:rPr>
        <w:t xml:space="preserve">loyer shall not be considered. </w:t>
      </w:r>
      <w:r w:rsidRPr="00286102">
        <w:rPr>
          <w:rFonts w:ascii="Times New Roman" w:hAnsi="Times New Roman"/>
        </w:rPr>
        <w:t xml:space="preserve">The Employer’s request for clarification and the response shall be in writing.  No change in the </w:t>
      </w:r>
      <w:r w:rsidR="002E0CF2" w:rsidRPr="00286102">
        <w:rPr>
          <w:rFonts w:ascii="Times New Roman" w:hAnsi="Times New Roman"/>
        </w:rPr>
        <w:t xml:space="preserve">prices or substance of the </w:t>
      </w:r>
      <w:r w:rsidR="00B56FD1">
        <w:rPr>
          <w:rFonts w:ascii="Times New Roman" w:hAnsi="Times New Roman"/>
        </w:rPr>
        <w:t>tender</w:t>
      </w:r>
      <w:r w:rsidRPr="00286102">
        <w:rPr>
          <w:rFonts w:ascii="Times New Roman" w:hAnsi="Times New Roman"/>
        </w:rPr>
        <w:t xml:space="preserve"> shall be sought, offered, or permitted, except to confirm the </w:t>
      </w:r>
      <w:r w:rsidR="00DE3728" w:rsidRPr="00286102">
        <w:rPr>
          <w:rFonts w:ascii="Times New Roman" w:hAnsi="Times New Roman"/>
        </w:rPr>
        <w:t xml:space="preserve">correction of arithmetic errors discovered by the Employer in the evaluation of the </w:t>
      </w:r>
      <w:r w:rsidR="00B56FD1">
        <w:rPr>
          <w:rFonts w:ascii="Times New Roman" w:hAnsi="Times New Roman"/>
        </w:rPr>
        <w:t>tender</w:t>
      </w:r>
      <w:r w:rsidR="00DE3728" w:rsidRPr="00286102">
        <w:rPr>
          <w:rFonts w:ascii="Times New Roman" w:hAnsi="Times New Roman"/>
        </w:rPr>
        <w:t xml:space="preserve">s, in accordance with </w:t>
      </w:r>
      <w:r w:rsidR="00B56FD1">
        <w:rPr>
          <w:rFonts w:ascii="Times New Roman" w:hAnsi="Times New Roman"/>
        </w:rPr>
        <w:t>ITT</w:t>
      </w:r>
      <w:r w:rsidR="00DE3728" w:rsidRPr="00286102">
        <w:rPr>
          <w:rFonts w:ascii="Times New Roman" w:hAnsi="Times New Roman"/>
        </w:rPr>
        <w:t xml:space="preserve"> </w:t>
      </w:r>
      <w:r w:rsidR="00A13DF2" w:rsidRPr="00286102">
        <w:rPr>
          <w:rFonts w:ascii="Times New Roman" w:hAnsi="Times New Roman"/>
        </w:rPr>
        <w:t>33</w:t>
      </w:r>
      <w:r w:rsidR="00DE3728" w:rsidRPr="00286102">
        <w:rPr>
          <w:rFonts w:ascii="Times New Roman" w:hAnsi="Times New Roman"/>
        </w:rPr>
        <w:t>.</w:t>
      </w:r>
    </w:p>
    <w:p w14:paraId="25AF52D4" w14:textId="673928D1" w:rsidR="00C2668C" w:rsidRPr="00286102" w:rsidRDefault="00C2668C" w:rsidP="00EC4C5B">
      <w:pPr>
        <w:ind w:left="1440" w:hanging="720"/>
        <w:jc w:val="both"/>
        <w:rPr>
          <w:rFonts w:ascii="Times New Roman" w:hAnsi="Times New Roman"/>
        </w:rPr>
      </w:pPr>
      <w:r w:rsidRPr="00286102">
        <w:rPr>
          <w:rFonts w:ascii="Times New Roman" w:hAnsi="Times New Roman"/>
        </w:rPr>
        <w:t>29.2</w:t>
      </w:r>
      <w:r w:rsidRPr="00286102">
        <w:rPr>
          <w:rFonts w:ascii="Times New Roman" w:hAnsi="Times New Roman"/>
        </w:rPr>
        <w:tab/>
        <w:t xml:space="preserve">If a </w:t>
      </w:r>
      <w:r w:rsidR="00B56FD1">
        <w:rPr>
          <w:rFonts w:ascii="Times New Roman" w:hAnsi="Times New Roman"/>
        </w:rPr>
        <w:t>Tenderer</w:t>
      </w:r>
      <w:r w:rsidRPr="00286102">
        <w:rPr>
          <w:rFonts w:ascii="Times New Roman" w:hAnsi="Times New Roman"/>
        </w:rPr>
        <w:t xml:space="preserve"> does not provide clarifications of its </w:t>
      </w:r>
      <w:r w:rsidR="00B56FD1">
        <w:rPr>
          <w:rFonts w:ascii="Times New Roman" w:hAnsi="Times New Roman"/>
        </w:rPr>
        <w:t>tender</w:t>
      </w:r>
      <w:r w:rsidRPr="00286102">
        <w:rPr>
          <w:rFonts w:ascii="Times New Roman" w:hAnsi="Times New Roman"/>
        </w:rPr>
        <w:t xml:space="preserve"> by the date and time set in the Employer’s request for clarification, its </w:t>
      </w:r>
      <w:r w:rsidR="00B56FD1">
        <w:rPr>
          <w:rFonts w:ascii="Times New Roman" w:hAnsi="Times New Roman"/>
        </w:rPr>
        <w:t>tender</w:t>
      </w:r>
      <w:r w:rsidRPr="00286102">
        <w:rPr>
          <w:rFonts w:ascii="Times New Roman" w:hAnsi="Times New Roman"/>
        </w:rPr>
        <w:t xml:space="preserve"> may be rejected.</w:t>
      </w:r>
    </w:p>
    <w:p w14:paraId="52094530" w14:textId="77777777" w:rsidR="0042698E" w:rsidRPr="00BB66E9" w:rsidRDefault="00B34C4D" w:rsidP="00EC4C5B">
      <w:pPr>
        <w:pStyle w:val="Heading2"/>
        <w:jc w:val="both"/>
        <w:rPr>
          <w:rStyle w:val="IntenseReference"/>
          <w:color w:val="auto"/>
        </w:rPr>
      </w:pPr>
      <w:bookmarkStart w:id="31" w:name="_Toc49426641"/>
      <w:r w:rsidRPr="00BB66E9">
        <w:rPr>
          <w:rStyle w:val="IntenseReference"/>
          <w:color w:val="auto"/>
        </w:rPr>
        <w:t>30</w:t>
      </w:r>
      <w:r w:rsidR="00C2668C" w:rsidRPr="00BB66E9">
        <w:rPr>
          <w:rStyle w:val="IntenseReference"/>
          <w:color w:val="auto"/>
        </w:rPr>
        <w:t>.</w:t>
      </w:r>
      <w:r w:rsidR="00C2668C" w:rsidRPr="00BB66E9">
        <w:rPr>
          <w:rStyle w:val="IntenseReference"/>
          <w:color w:val="auto"/>
        </w:rPr>
        <w:tab/>
        <w:t>Deviations, Reservations, and Omissions</w:t>
      </w:r>
      <w:bookmarkEnd w:id="31"/>
      <w:r w:rsidR="00C2668C" w:rsidRPr="00BB66E9">
        <w:rPr>
          <w:rStyle w:val="IntenseReference"/>
          <w:color w:val="auto"/>
        </w:rPr>
        <w:tab/>
      </w:r>
    </w:p>
    <w:p w14:paraId="48B028CA" w14:textId="68D9832D" w:rsidR="00C2668C" w:rsidRPr="00286102" w:rsidRDefault="00C2668C" w:rsidP="00EC4C5B">
      <w:pPr>
        <w:ind w:left="1440" w:hanging="720"/>
        <w:jc w:val="both"/>
        <w:rPr>
          <w:rFonts w:ascii="Times New Roman" w:hAnsi="Times New Roman"/>
        </w:rPr>
      </w:pPr>
      <w:r w:rsidRPr="00286102">
        <w:rPr>
          <w:rFonts w:ascii="Times New Roman" w:hAnsi="Times New Roman"/>
        </w:rPr>
        <w:t>30.1</w:t>
      </w:r>
      <w:r w:rsidRPr="00286102">
        <w:rPr>
          <w:rFonts w:ascii="Times New Roman" w:hAnsi="Times New Roman"/>
        </w:rPr>
        <w:tab/>
        <w:t xml:space="preserve">During the evaluation of </w:t>
      </w:r>
      <w:r w:rsidR="00B56FD1">
        <w:rPr>
          <w:rFonts w:ascii="Times New Roman" w:hAnsi="Times New Roman"/>
        </w:rPr>
        <w:t>tender</w:t>
      </w:r>
      <w:r w:rsidRPr="00286102">
        <w:rPr>
          <w:rFonts w:ascii="Times New Roman" w:hAnsi="Times New Roman"/>
        </w:rPr>
        <w:t>s, the following definitions apply:</w:t>
      </w:r>
    </w:p>
    <w:p w14:paraId="2919ABDE" w14:textId="197DE9DE" w:rsidR="00F8446D" w:rsidRPr="00286102" w:rsidRDefault="00C2668C" w:rsidP="00EC4C5B">
      <w:pPr>
        <w:ind w:left="2160" w:hanging="720"/>
        <w:jc w:val="both"/>
        <w:rPr>
          <w:rFonts w:ascii="Times New Roman" w:hAnsi="Times New Roman"/>
        </w:rPr>
      </w:pPr>
      <w:r w:rsidRPr="00286102">
        <w:rPr>
          <w:rFonts w:ascii="Times New Roman" w:hAnsi="Times New Roman"/>
        </w:rPr>
        <w:t>a.</w:t>
      </w:r>
      <w:r w:rsidRPr="00286102">
        <w:rPr>
          <w:rFonts w:ascii="Times New Roman" w:hAnsi="Times New Roman"/>
        </w:rPr>
        <w:tab/>
        <w:t xml:space="preserve">“Deviation” is a departure from the requirements specified in the </w:t>
      </w:r>
      <w:r w:rsidR="00B56FD1">
        <w:rPr>
          <w:rFonts w:ascii="Times New Roman" w:hAnsi="Times New Roman"/>
        </w:rPr>
        <w:t>Tendering</w:t>
      </w:r>
      <w:r w:rsidRPr="00286102">
        <w:rPr>
          <w:rFonts w:ascii="Times New Roman" w:hAnsi="Times New Roman"/>
        </w:rPr>
        <w:t xml:space="preserve"> Document; </w:t>
      </w:r>
    </w:p>
    <w:p w14:paraId="58E33F5C" w14:textId="1DE00184" w:rsidR="00F8446D" w:rsidRPr="00286102" w:rsidRDefault="00C2668C" w:rsidP="00EC4C5B">
      <w:pPr>
        <w:ind w:left="2160" w:hanging="720"/>
        <w:jc w:val="both"/>
        <w:rPr>
          <w:rFonts w:ascii="Times New Roman" w:hAnsi="Times New Roman"/>
        </w:rPr>
      </w:pPr>
      <w:r w:rsidRPr="00286102">
        <w:rPr>
          <w:rFonts w:ascii="Times New Roman" w:hAnsi="Times New Roman"/>
        </w:rPr>
        <w:t>b.</w:t>
      </w:r>
      <w:r w:rsidRPr="00286102">
        <w:rPr>
          <w:rFonts w:ascii="Times New Roman" w:hAnsi="Times New Roman"/>
        </w:rPr>
        <w:tab/>
        <w:t xml:space="preserve">“Reservation” is the setting of limiting conditions or withholding from complete acceptance of the requirements specified in the </w:t>
      </w:r>
      <w:r w:rsidR="00B56FD1">
        <w:rPr>
          <w:rFonts w:ascii="Times New Roman" w:hAnsi="Times New Roman"/>
        </w:rPr>
        <w:t>Tendering</w:t>
      </w:r>
      <w:r w:rsidRPr="00286102">
        <w:rPr>
          <w:rFonts w:ascii="Times New Roman" w:hAnsi="Times New Roman"/>
        </w:rPr>
        <w:t xml:space="preserve"> Document; and</w:t>
      </w:r>
    </w:p>
    <w:p w14:paraId="5FA023A9" w14:textId="7780F4C4" w:rsidR="000307F5" w:rsidRPr="00286102" w:rsidRDefault="00C2668C" w:rsidP="00156AE4">
      <w:pPr>
        <w:ind w:left="2160" w:hanging="720"/>
        <w:jc w:val="both"/>
        <w:rPr>
          <w:rFonts w:ascii="Times New Roman" w:hAnsi="Times New Roman"/>
        </w:rPr>
      </w:pPr>
      <w:r w:rsidRPr="00286102">
        <w:rPr>
          <w:rFonts w:ascii="Times New Roman" w:hAnsi="Times New Roman"/>
        </w:rPr>
        <w:t>c.</w:t>
      </w:r>
      <w:r w:rsidRPr="00286102">
        <w:rPr>
          <w:rFonts w:ascii="Times New Roman" w:hAnsi="Times New Roman"/>
        </w:rPr>
        <w:tab/>
        <w:t xml:space="preserve">“Omission” is the failure to submit part or all of the information or documentation required in the </w:t>
      </w:r>
      <w:r w:rsidR="00B56FD1">
        <w:rPr>
          <w:rFonts w:ascii="Times New Roman" w:hAnsi="Times New Roman"/>
        </w:rPr>
        <w:t>Tendering</w:t>
      </w:r>
      <w:r w:rsidRPr="00286102">
        <w:rPr>
          <w:rFonts w:ascii="Times New Roman" w:hAnsi="Times New Roman"/>
        </w:rPr>
        <w:t xml:space="preserve"> Document.</w:t>
      </w:r>
    </w:p>
    <w:p w14:paraId="7AC87448" w14:textId="4DAE9E72" w:rsidR="0042698E" w:rsidRPr="00BB66E9" w:rsidRDefault="00B34C4D" w:rsidP="00EC4C5B">
      <w:pPr>
        <w:pStyle w:val="Heading2"/>
        <w:jc w:val="both"/>
        <w:rPr>
          <w:rStyle w:val="IntenseReference"/>
          <w:color w:val="auto"/>
        </w:rPr>
      </w:pPr>
      <w:bookmarkStart w:id="32" w:name="_Toc49426642"/>
      <w:r w:rsidRPr="00BB66E9">
        <w:rPr>
          <w:rStyle w:val="IntenseReference"/>
          <w:color w:val="auto"/>
        </w:rPr>
        <w:t>31</w:t>
      </w:r>
      <w:r w:rsidR="00C2668C" w:rsidRPr="00BB66E9">
        <w:rPr>
          <w:rStyle w:val="IntenseReference"/>
          <w:color w:val="auto"/>
        </w:rPr>
        <w:t>.</w:t>
      </w:r>
      <w:r w:rsidR="00C2668C" w:rsidRPr="00BB66E9">
        <w:rPr>
          <w:rStyle w:val="IntenseReference"/>
          <w:color w:val="auto"/>
        </w:rPr>
        <w:tab/>
        <w:t xml:space="preserve">Preliminary </w:t>
      </w:r>
      <w:r w:rsidR="0042698E" w:rsidRPr="00BB66E9">
        <w:rPr>
          <w:rStyle w:val="IntenseReference"/>
          <w:color w:val="auto"/>
        </w:rPr>
        <w:t xml:space="preserve">Examination of </w:t>
      </w:r>
      <w:r w:rsidR="00B56FD1">
        <w:rPr>
          <w:rStyle w:val="IntenseReference"/>
          <w:color w:val="auto"/>
        </w:rPr>
        <w:t>Tender</w:t>
      </w:r>
      <w:r w:rsidR="0042698E" w:rsidRPr="00BB66E9">
        <w:rPr>
          <w:rStyle w:val="IntenseReference"/>
          <w:color w:val="auto"/>
        </w:rPr>
        <w:t>s</w:t>
      </w:r>
      <w:bookmarkEnd w:id="32"/>
      <w:r w:rsidR="0042698E" w:rsidRPr="00BB66E9">
        <w:rPr>
          <w:rStyle w:val="IntenseReference"/>
          <w:color w:val="auto"/>
        </w:rPr>
        <w:tab/>
      </w:r>
    </w:p>
    <w:p w14:paraId="73B95BDD" w14:textId="71B19B3E" w:rsidR="005C5000" w:rsidRPr="00286102" w:rsidRDefault="0042698E" w:rsidP="00B67FBE">
      <w:pPr>
        <w:ind w:left="1440" w:hanging="720"/>
        <w:jc w:val="both"/>
        <w:rPr>
          <w:rFonts w:ascii="Times New Roman" w:hAnsi="Times New Roman"/>
        </w:rPr>
      </w:pPr>
      <w:r w:rsidRPr="00286102">
        <w:rPr>
          <w:rFonts w:ascii="Times New Roman" w:hAnsi="Times New Roman"/>
        </w:rPr>
        <w:t>3</w:t>
      </w:r>
      <w:r w:rsidR="00B34C4D" w:rsidRPr="00286102">
        <w:rPr>
          <w:rFonts w:ascii="Times New Roman" w:hAnsi="Times New Roman"/>
        </w:rPr>
        <w:t>1</w:t>
      </w:r>
      <w:r w:rsidR="00C2668C" w:rsidRPr="00286102">
        <w:rPr>
          <w:rFonts w:ascii="Times New Roman" w:hAnsi="Times New Roman"/>
        </w:rPr>
        <w:t>.</w:t>
      </w:r>
      <w:r w:rsidR="00957E94" w:rsidRPr="00286102">
        <w:rPr>
          <w:rFonts w:ascii="Times New Roman" w:hAnsi="Times New Roman"/>
        </w:rPr>
        <w:t>1</w:t>
      </w:r>
      <w:r w:rsidR="00C2668C" w:rsidRPr="00286102">
        <w:rPr>
          <w:rFonts w:ascii="Times New Roman" w:hAnsi="Times New Roman"/>
        </w:rPr>
        <w:tab/>
        <w:t xml:space="preserve">The Employer shall confirm that the following documents and information have been provided in the </w:t>
      </w:r>
      <w:r w:rsidR="00B56FD1">
        <w:rPr>
          <w:rFonts w:ascii="Times New Roman" w:hAnsi="Times New Roman"/>
        </w:rPr>
        <w:t>tender</w:t>
      </w:r>
      <w:r w:rsidR="00C2668C" w:rsidRPr="00286102">
        <w:rPr>
          <w:rFonts w:ascii="Times New Roman" w:hAnsi="Times New Roman"/>
        </w:rPr>
        <w:t xml:space="preserve">. If any of these documents or information is missing, the </w:t>
      </w:r>
      <w:r w:rsidR="00C2668C" w:rsidRPr="00286102">
        <w:rPr>
          <w:rFonts w:ascii="Times New Roman" w:hAnsi="Times New Roman"/>
          <w:color w:val="000000" w:themeColor="text1"/>
        </w:rPr>
        <w:t xml:space="preserve">offer </w:t>
      </w:r>
      <w:r w:rsidR="008123A8" w:rsidRPr="00286102">
        <w:rPr>
          <w:rFonts w:ascii="Times New Roman" w:hAnsi="Times New Roman"/>
          <w:color w:val="000000" w:themeColor="text1"/>
        </w:rPr>
        <w:t xml:space="preserve">may </w:t>
      </w:r>
      <w:r w:rsidR="00C2668C" w:rsidRPr="00286102">
        <w:rPr>
          <w:rFonts w:ascii="Times New Roman" w:hAnsi="Times New Roman"/>
          <w:color w:val="000000" w:themeColor="text1"/>
        </w:rPr>
        <w:t>be rejected.</w:t>
      </w:r>
    </w:p>
    <w:p w14:paraId="22D91656" w14:textId="0F9C5496" w:rsidR="00F8446D" w:rsidRPr="00286102" w:rsidRDefault="00C2668C" w:rsidP="00EC4C5B">
      <w:pPr>
        <w:pStyle w:val="ListParagraph"/>
        <w:numPr>
          <w:ilvl w:val="2"/>
          <w:numId w:val="9"/>
        </w:numPr>
        <w:ind w:left="1980" w:hanging="450"/>
        <w:jc w:val="both"/>
        <w:rPr>
          <w:rFonts w:ascii="Times New Roman" w:hAnsi="Times New Roman"/>
        </w:rPr>
      </w:pPr>
      <w:r w:rsidRPr="00286102">
        <w:rPr>
          <w:rFonts w:ascii="Times New Roman" w:hAnsi="Times New Roman"/>
        </w:rPr>
        <w:lastRenderedPageBreak/>
        <w:t xml:space="preserve">Letter of </w:t>
      </w:r>
      <w:r w:rsidR="00B56FD1">
        <w:rPr>
          <w:rFonts w:ascii="Times New Roman" w:hAnsi="Times New Roman"/>
        </w:rPr>
        <w:t>tender</w:t>
      </w:r>
    </w:p>
    <w:p w14:paraId="7D3AA726" w14:textId="20FA211E" w:rsidR="00C2668C" w:rsidRPr="00286102" w:rsidRDefault="00C2668C" w:rsidP="00EC4C5B">
      <w:pPr>
        <w:pStyle w:val="ListParagraph"/>
        <w:numPr>
          <w:ilvl w:val="2"/>
          <w:numId w:val="9"/>
        </w:numPr>
        <w:ind w:left="1980" w:hanging="450"/>
        <w:jc w:val="both"/>
        <w:rPr>
          <w:rFonts w:ascii="Times New Roman" w:hAnsi="Times New Roman"/>
        </w:rPr>
      </w:pPr>
      <w:r w:rsidRPr="00286102">
        <w:rPr>
          <w:rFonts w:ascii="Times New Roman" w:hAnsi="Times New Roman"/>
        </w:rPr>
        <w:t xml:space="preserve">written confirmation of authorization to commit the </w:t>
      </w:r>
      <w:r w:rsidR="00B56FD1">
        <w:rPr>
          <w:rFonts w:ascii="Times New Roman" w:hAnsi="Times New Roman"/>
        </w:rPr>
        <w:t>tenderer</w:t>
      </w:r>
      <w:r w:rsidRPr="00286102">
        <w:rPr>
          <w:rFonts w:ascii="Times New Roman" w:hAnsi="Times New Roman"/>
        </w:rPr>
        <w:t>;</w:t>
      </w:r>
    </w:p>
    <w:p w14:paraId="4E2B48B3" w14:textId="52346288" w:rsidR="00C2668C" w:rsidRPr="00286102" w:rsidRDefault="00B56FD1" w:rsidP="00EC4C5B">
      <w:pPr>
        <w:pStyle w:val="ListParagraph"/>
        <w:numPr>
          <w:ilvl w:val="2"/>
          <w:numId w:val="9"/>
        </w:numPr>
        <w:ind w:left="1980" w:hanging="450"/>
        <w:jc w:val="both"/>
        <w:rPr>
          <w:rFonts w:ascii="Times New Roman" w:hAnsi="Times New Roman"/>
        </w:rPr>
      </w:pPr>
      <w:r>
        <w:rPr>
          <w:rFonts w:ascii="Times New Roman" w:hAnsi="Times New Roman"/>
        </w:rPr>
        <w:t>Tender</w:t>
      </w:r>
      <w:r w:rsidR="00C2668C" w:rsidRPr="00286102">
        <w:rPr>
          <w:rFonts w:ascii="Times New Roman" w:hAnsi="Times New Roman"/>
        </w:rPr>
        <w:t xml:space="preserve"> Security, if applicable and </w:t>
      </w:r>
    </w:p>
    <w:p w14:paraId="30C2C379" w14:textId="62D2C520" w:rsidR="005C5000" w:rsidRPr="00286102" w:rsidRDefault="005C5000" w:rsidP="00EC4C5B">
      <w:pPr>
        <w:pStyle w:val="ListParagraph"/>
        <w:numPr>
          <w:ilvl w:val="2"/>
          <w:numId w:val="9"/>
        </w:numPr>
        <w:ind w:left="1980" w:hanging="450"/>
        <w:jc w:val="both"/>
        <w:rPr>
          <w:rFonts w:ascii="Times New Roman" w:hAnsi="Times New Roman"/>
        </w:rPr>
      </w:pPr>
      <w:r w:rsidRPr="00286102">
        <w:rPr>
          <w:rFonts w:ascii="Times New Roman" w:hAnsi="Times New Roman"/>
        </w:rPr>
        <w:t xml:space="preserve">Documentary evidence in accordance with </w:t>
      </w:r>
      <w:r w:rsidR="00B56FD1">
        <w:rPr>
          <w:rFonts w:ascii="Times New Roman" w:hAnsi="Times New Roman"/>
        </w:rPr>
        <w:t>ITT</w:t>
      </w:r>
      <w:r w:rsidRPr="00286102">
        <w:rPr>
          <w:rFonts w:ascii="Times New Roman" w:hAnsi="Times New Roman"/>
        </w:rPr>
        <w:t xml:space="preserve"> 15 establishing the </w:t>
      </w:r>
      <w:r w:rsidR="00B56FD1">
        <w:rPr>
          <w:rFonts w:ascii="Times New Roman" w:hAnsi="Times New Roman"/>
        </w:rPr>
        <w:t>Tenderer</w:t>
      </w:r>
      <w:r w:rsidRPr="00286102">
        <w:rPr>
          <w:rFonts w:ascii="Times New Roman" w:hAnsi="Times New Roman"/>
        </w:rPr>
        <w:t xml:space="preserve">’s eligibility and qualifications to perform the contract if its </w:t>
      </w:r>
      <w:r w:rsidR="00B56FD1">
        <w:rPr>
          <w:rFonts w:ascii="Times New Roman" w:hAnsi="Times New Roman"/>
        </w:rPr>
        <w:t>tender</w:t>
      </w:r>
      <w:r w:rsidRPr="00286102">
        <w:rPr>
          <w:rFonts w:ascii="Times New Roman" w:hAnsi="Times New Roman"/>
        </w:rPr>
        <w:t xml:space="preserve"> is accepted; </w:t>
      </w:r>
    </w:p>
    <w:p w14:paraId="6B7EF512" w14:textId="407F9C09" w:rsidR="00F56E5C" w:rsidRPr="00286102" w:rsidRDefault="00C2668C" w:rsidP="00EC4C5B">
      <w:pPr>
        <w:pStyle w:val="ListParagraph"/>
        <w:numPr>
          <w:ilvl w:val="2"/>
          <w:numId w:val="9"/>
        </w:numPr>
        <w:ind w:left="1980" w:hanging="450"/>
        <w:jc w:val="both"/>
        <w:rPr>
          <w:rFonts w:ascii="Times New Roman" w:hAnsi="Times New Roman"/>
        </w:rPr>
      </w:pPr>
      <w:r w:rsidRPr="00286102">
        <w:rPr>
          <w:rFonts w:ascii="Times New Roman" w:hAnsi="Times New Roman"/>
        </w:rPr>
        <w:t xml:space="preserve">Technical Proposal in accordance with </w:t>
      </w:r>
      <w:r w:rsidR="00B56FD1">
        <w:rPr>
          <w:rFonts w:ascii="Times New Roman" w:hAnsi="Times New Roman"/>
        </w:rPr>
        <w:t>ITT</w:t>
      </w:r>
      <w:r w:rsidR="00DE3728" w:rsidRPr="00286102">
        <w:rPr>
          <w:rFonts w:ascii="Times New Roman" w:hAnsi="Times New Roman"/>
        </w:rPr>
        <w:t xml:space="preserve"> 17</w:t>
      </w:r>
      <w:r w:rsidRPr="00286102">
        <w:rPr>
          <w:rFonts w:ascii="Times New Roman" w:hAnsi="Times New Roman"/>
        </w:rPr>
        <w:t>.</w:t>
      </w:r>
    </w:p>
    <w:p w14:paraId="40081BE4" w14:textId="181544B2" w:rsidR="005C5000" w:rsidRDefault="005C5000" w:rsidP="00EC4C5B">
      <w:pPr>
        <w:pStyle w:val="ListParagraph"/>
        <w:numPr>
          <w:ilvl w:val="2"/>
          <w:numId w:val="9"/>
        </w:numPr>
        <w:ind w:left="1980" w:hanging="450"/>
        <w:jc w:val="both"/>
        <w:rPr>
          <w:rFonts w:ascii="Times New Roman" w:hAnsi="Times New Roman"/>
        </w:rPr>
      </w:pPr>
      <w:r w:rsidRPr="00C82726">
        <w:rPr>
          <w:rFonts w:ascii="Times New Roman" w:hAnsi="Times New Roman"/>
        </w:rPr>
        <w:t xml:space="preserve">Completed </w:t>
      </w:r>
      <w:r w:rsidR="00415F8C">
        <w:rPr>
          <w:rFonts w:ascii="Times New Roman" w:hAnsi="Times New Roman"/>
        </w:rPr>
        <w:t>Schedule of Activities</w:t>
      </w:r>
      <w:r w:rsidRPr="00C82726">
        <w:rPr>
          <w:rFonts w:ascii="Times New Roman" w:hAnsi="Times New Roman"/>
        </w:rPr>
        <w:t xml:space="preserve">, in accordance with </w:t>
      </w:r>
      <w:r w:rsidR="00B56FD1">
        <w:rPr>
          <w:rFonts w:ascii="Times New Roman" w:hAnsi="Times New Roman"/>
        </w:rPr>
        <w:t>ITT</w:t>
      </w:r>
      <w:r w:rsidRPr="00C82726">
        <w:rPr>
          <w:rFonts w:ascii="Times New Roman" w:hAnsi="Times New Roman"/>
        </w:rPr>
        <w:t xml:space="preserve"> 18, or as stipulated in the </w:t>
      </w:r>
      <w:r w:rsidR="00B56FD1">
        <w:rPr>
          <w:rFonts w:ascii="Times New Roman" w:hAnsi="Times New Roman"/>
        </w:rPr>
        <w:t>TDS</w:t>
      </w:r>
      <w:r w:rsidRPr="00C82726">
        <w:rPr>
          <w:rFonts w:ascii="Times New Roman" w:hAnsi="Times New Roman"/>
        </w:rPr>
        <w:t>;</w:t>
      </w:r>
    </w:p>
    <w:p w14:paraId="008CB5D8" w14:textId="5B3B58E0" w:rsidR="0042698E" w:rsidRPr="00BB66E9" w:rsidRDefault="0042698E" w:rsidP="00EC4C5B">
      <w:pPr>
        <w:pStyle w:val="Heading2"/>
        <w:jc w:val="both"/>
        <w:rPr>
          <w:rStyle w:val="IntenseReference"/>
          <w:color w:val="auto"/>
        </w:rPr>
      </w:pPr>
      <w:bookmarkStart w:id="33" w:name="_Toc49426643"/>
      <w:r w:rsidRPr="00BB66E9">
        <w:rPr>
          <w:rStyle w:val="IntenseReference"/>
          <w:color w:val="auto"/>
        </w:rPr>
        <w:t>3</w:t>
      </w:r>
      <w:r w:rsidR="00B34C4D" w:rsidRPr="00BB66E9">
        <w:rPr>
          <w:rStyle w:val="IntenseReference"/>
          <w:color w:val="auto"/>
        </w:rPr>
        <w:t>2</w:t>
      </w:r>
      <w:r w:rsidR="00C2668C" w:rsidRPr="00BB66E9">
        <w:rPr>
          <w:rStyle w:val="IntenseReference"/>
          <w:color w:val="auto"/>
        </w:rPr>
        <w:t>.</w:t>
      </w:r>
      <w:r w:rsidR="00C2668C" w:rsidRPr="00BB66E9">
        <w:rPr>
          <w:rStyle w:val="IntenseReference"/>
          <w:color w:val="auto"/>
        </w:rPr>
        <w:tab/>
        <w:t xml:space="preserve">Responsiveness of </w:t>
      </w:r>
      <w:r w:rsidR="00B56FD1">
        <w:rPr>
          <w:rStyle w:val="IntenseReference"/>
          <w:color w:val="auto"/>
        </w:rPr>
        <w:t>Tender</w:t>
      </w:r>
      <w:bookmarkEnd w:id="33"/>
      <w:r w:rsidR="00C2668C" w:rsidRPr="00BB66E9">
        <w:rPr>
          <w:rStyle w:val="IntenseReference"/>
          <w:color w:val="auto"/>
        </w:rPr>
        <w:tab/>
      </w:r>
    </w:p>
    <w:p w14:paraId="3128CE26" w14:textId="2DF75B9C" w:rsidR="00C2668C" w:rsidRPr="00286102" w:rsidRDefault="0042698E" w:rsidP="00EC4C5B">
      <w:pPr>
        <w:ind w:left="1440" w:hanging="720"/>
        <w:jc w:val="both"/>
        <w:rPr>
          <w:rFonts w:ascii="Times New Roman" w:hAnsi="Times New Roman"/>
        </w:rPr>
      </w:pPr>
      <w:r w:rsidRPr="00286102">
        <w:rPr>
          <w:rFonts w:ascii="Times New Roman" w:hAnsi="Times New Roman"/>
        </w:rPr>
        <w:t>3</w:t>
      </w:r>
      <w:r w:rsidR="00B34C4D" w:rsidRPr="00286102">
        <w:rPr>
          <w:rFonts w:ascii="Times New Roman" w:hAnsi="Times New Roman"/>
        </w:rPr>
        <w:t>2</w:t>
      </w:r>
      <w:r w:rsidR="00C2668C" w:rsidRPr="00286102">
        <w:rPr>
          <w:rFonts w:ascii="Times New Roman" w:hAnsi="Times New Roman"/>
        </w:rPr>
        <w:t>.1</w:t>
      </w:r>
      <w:r w:rsidR="00C2668C" w:rsidRPr="00286102">
        <w:rPr>
          <w:rFonts w:ascii="Times New Roman" w:hAnsi="Times New Roman"/>
        </w:rPr>
        <w:tab/>
        <w:t xml:space="preserve">The Employer’s determination of a </w:t>
      </w:r>
      <w:r w:rsidR="00B56FD1">
        <w:rPr>
          <w:rFonts w:ascii="Times New Roman" w:hAnsi="Times New Roman"/>
        </w:rPr>
        <w:t>tender</w:t>
      </w:r>
      <w:r w:rsidR="00C2668C" w:rsidRPr="00286102">
        <w:rPr>
          <w:rFonts w:ascii="Times New Roman" w:hAnsi="Times New Roman"/>
        </w:rPr>
        <w:t>’s responsiveness is to be based on the contents of the</w:t>
      </w:r>
      <w:r w:rsidR="00F8446D" w:rsidRPr="00286102">
        <w:rPr>
          <w:rFonts w:ascii="Times New Roman" w:hAnsi="Times New Roman"/>
        </w:rPr>
        <w:t xml:space="preserve"> </w:t>
      </w:r>
      <w:r w:rsidR="00B56FD1">
        <w:rPr>
          <w:rFonts w:ascii="Times New Roman" w:hAnsi="Times New Roman"/>
        </w:rPr>
        <w:t>tender</w:t>
      </w:r>
      <w:r w:rsidR="00F8446D" w:rsidRPr="00286102">
        <w:rPr>
          <w:rFonts w:ascii="Times New Roman" w:hAnsi="Times New Roman"/>
        </w:rPr>
        <w:t xml:space="preserve"> itself, as defined in </w:t>
      </w:r>
      <w:r w:rsidR="00B56FD1">
        <w:rPr>
          <w:rFonts w:ascii="Times New Roman" w:hAnsi="Times New Roman"/>
        </w:rPr>
        <w:t>ITT</w:t>
      </w:r>
      <w:r w:rsidR="00DE3728" w:rsidRPr="00286102">
        <w:rPr>
          <w:rFonts w:ascii="Times New Roman" w:hAnsi="Times New Roman"/>
        </w:rPr>
        <w:t>11</w:t>
      </w:r>
      <w:r w:rsidR="00A13DF2" w:rsidRPr="00286102">
        <w:rPr>
          <w:rFonts w:ascii="Times New Roman" w:hAnsi="Times New Roman"/>
        </w:rPr>
        <w:t>.1</w:t>
      </w:r>
    </w:p>
    <w:p w14:paraId="057967DE" w14:textId="5D45972B" w:rsidR="00C2668C" w:rsidRPr="00286102" w:rsidRDefault="0042698E" w:rsidP="00EC4C5B">
      <w:pPr>
        <w:ind w:left="1440" w:hanging="720"/>
        <w:jc w:val="both"/>
        <w:rPr>
          <w:rFonts w:ascii="Times New Roman" w:hAnsi="Times New Roman"/>
        </w:rPr>
      </w:pPr>
      <w:r w:rsidRPr="00286102">
        <w:rPr>
          <w:rFonts w:ascii="Times New Roman" w:hAnsi="Times New Roman"/>
        </w:rPr>
        <w:t>3</w:t>
      </w:r>
      <w:r w:rsidR="00B34C4D" w:rsidRPr="00286102">
        <w:rPr>
          <w:rFonts w:ascii="Times New Roman" w:hAnsi="Times New Roman"/>
        </w:rPr>
        <w:t>2</w:t>
      </w:r>
      <w:r w:rsidR="00C2668C" w:rsidRPr="00286102">
        <w:rPr>
          <w:rFonts w:ascii="Times New Roman" w:hAnsi="Times New Roman"/>
        </w:rPr>
        <w:t>.2</w:t>
      </w:r>
      <w:r w:rsidR="00C2668C" w:rsidRPr="00286102">
        <w:rPr>
          <w:rFonts w:ascii="Times New Roman" w:hAnsi="Times New Roman"/>
        </w:rPr>
        <w:tab/>
        <w:t xml:space="preserve">A substantially responsive </w:t>
      </w:r>
      <w:r w:rsidR="00B56FD1">
        <w:rPr>
          <w:rFonts w:ascii="Times New Roman" w:hAnsi="Times New Roman"/>
        </w:rPr>
        <w:t>tender</w:t>
      </w:r>
      <w:r w:rsidR="00C2668C" w:rsidRPr="00286102">
        <w:rPr>
          <w:rFonts w:ascii="Times New Roman" w:hAnsi="Times New Roman"/>
        </w:rPr>
        <w:t xml:space="preserve"> is one that meets the requirements of the </w:t>
      </w:r>
      <w:r w:rsidR="00B56FD1">
        <w:rPr>
          <w:rFonts w:ascii="Times New Roman" w:hAnsi="Times New Roman"/>
        </w:rPr>
        <w:t>Tendering</w:t>
      </w:r>
      <w:r w:rsidR="00C2668C" w:rsidRPr="00286102">
        <w:rPr>
          <w:rFonts w:ascii="Times New Roman" w:hAnsi="Times New Roman"/>
        </w:rPr>
        <w:t xml:space="preserve"> Document without material deviat</w:t>
      </w:r>
      <w:r w:rsidR="003C1734" w:rsidRPr="00286102">
        <w:rPr>
          <w:rFonts w:ascii="Times New Roman" w:hAnsi="Times New Roman"/>
        </w:rPr>
        <w:t xml:space="preserve">ion, reservation, or omission. </w:t>
      </w:r>
      <w:r w:rsidR="00C2668C" w:rsidRPr="00286102">
        <w:rPr>
          <w:rFonts w:ascii="Times New Roman" w:hAnsi="Times New Roman"/>
        </w:rPr>
        <w:t>A material deviation, reservation, or omission is one that,</w:t>
      </w:r>
    </w:p>
    <w:p w14:paraId="1D926962" w14:textId="77777777" w:rsidR="00C2668C" w:rsidRPr="00286102" w:rsidRDefault="00F8446D" w:rsidP="00EC4C5B">
      <w:pPr>
        <w:ind w:left="2160" w:hanging="720"/>
        <w:jc w:val="both"/>
        <w:rPr>
          <w:rFonts w:ascii="Times New Roman" w:hAnsi="Times New Roman"/>
        </w:rPr>
      </w:pPr>
      <w:r w:rsidRPr="00286102">
        <w:rPr>
          <w:rFonts w:ascii="Times New Roman" w:hAnsi="Times New Roman"/>
        </w:rPr>
        <w:tab/>
      </w:r>
      <w:r w:rsidR="00C2668C" w:rsidRPr="00286102">
        <w:rPr>
          <w:rFonts w:ascii="Times New Roman" w:hAnsi="Times New Roman"/>
        </w:rPr>
        <w:t>a.</w:t>
      </w:r>
      <w:r w:rsidR="00C2668C" w:rsidRPr="00286102">
        <w:rPr>
          <w:rFonts w:ascii="Times New Roman" w:hAnsi="Times New Roman"/>
        </w:rPr>
        <w:tab/>
        <w:t>if accepted, would:</w:t>
      </w:r>
    </w:p>
    <w:p w14:paraId="14E19980" w14:textId="1BFC65DE" w:rsidR="00F8446D" w:rsidRPr="00286102" w:rsidRDefault="00C2668C" w:rsidP="00B67FBE">
      <w:pPr>
        <w:ind w:leftChars="1145" w:left="2880" w:hangingChars="164" w:hanging="361"/>
        <w:jc w:val="both"/>
        <w:rPr>
          <w:rFonts w:ascii="Times New Roman" w:hAnsi="Times New Roman"/>
        </w:rPr>
      </w:pPr>
      <w:proofErr w:type="gramStart"/>
      <w:r w:rsidRPr="00286102">
        <w:rPr>
          <w:rFonts w:ascii="Times New Roman" w:hAnsi="Times New Roman"/>
        </w:rPr>
        <w:t>i</w:t>
      </w:r>
      <w:proofErr w:type="gramEnd"/>
      <w:r w:rsidRPr="00286102">
        <w:rPr>
          <w:rFonts w:ascii="Times New Roman" w:hAnsi="Times New Roman"/>
        </w:rPr>
        <w:t>.</w:t>
      </w:r>
      <w:r w:rsidRPr="00286102">
        <w:rPr>
          <w:rFonts w:ascii="Times New Roman" w:hAnsi="Times New Roman"/>
        </w:rPr>
        <w:tab/>
      </w:r>
      <w:r w:rsidR="00BB66E9" w:rsidRPr="00286102">
        <w:rPr>
          <w:rFonts w:ascii="Times New Roman" w:hAnsi="Times New Roman"/>
        </w:rPr>
        <w:t>affects</w:t>
      </w:r>
      <w:r w:rsidRPr="00286102">
        <w:rPr>
          <w:rFonts w:ascii="Times New Roman" w:hAnsi="Times New Roman"/>
        </w:rPr>
        <w:t xml:space="preserve"> in any substantial way the scope, quality, or performance of the </w:t>
      </w:r>
      <w:r w:rsidR="00B67FBE" w:rsidRPr="0035582B">
        <w:rPr>
          <w:rFonts w:ascii="Times New Roman" w:hAnsi="Times New Roman"/>
          <w:color w:val="000000"/>
        </w:rPr>
        <w:t>Works</w:t>
      </w:r>
      <w:r w:rsidRPr="00286102">
        <w:rPr>
          <w:rFonts w:ascii="Times New Roman" w:hAnsi="Times New Roman"/>
        </w:rPr>
        <w:t xml:space="preserve"> specified in the Contract; or</w:t>
      </w:r>
    </w:p>
    <w:p w14:paraId="2DCA8ADF" w14:textId="1352EF30" w:rsidR="00C2668C" w:rsidRPr="00286102" w:rsidRDefault="00C2668C" w:rsidP="00EC4C5B">
      <w:pPr>
        <w:ind w:leftChars="1145" w:left="2880" w:hangingChars="164" w:hanging="361"/>
        <w:jc w:val="both"/>
        <w:rPr>
          <w:rFonts w:ascii="Times New Roman" w:hAnsi="Times New Roman"/>
        </w:rPr>
      </w:pPr>
      <w:r w:rsidRPr="00286102">
        <w:rPr>
          <w:rFonts w:ascii="Times New Roman" w:hAnsi="Times New Roman"/>
        </w:rPr>
        <w:t>ii.</w:t>
      </w:r>
      <w:r w:rsidRPr="00286102">
        <w:rPr>
          <w:rFonts w:ascii="Times New Roman" w:hAnsi="Times New Roman"/>
        </w:rPr>
        <w:tab/>
      </w:r>
      <w:proofErr w:type="gramStart"/>
      <w:r w:rsidRPr="00286102">
        <w:rPr>
          <w:rFonts w:ascii="Times New Roman" w:hAnsi="Times New Roman"/>
        </w:rPr>
        <w:t>limit</w:t>
      </w:r>
      <w:proofErr w:type="gramEnd"/>
      <w:r w:rsidRPr="00286102">
        <w:rPr>
          <w:rFonts w:ascii="Times New Roman" w:hAnsi="Times New Roman"/>
        </w:rPr>
        <w:t xml:space="preserve"> in any substantial way, inconsistent with the </w:t>
      </w:r>
      <w:r w:rsidR="00B56FD1">
        <w:rPr>
          <w:rFonts w:ascii="Times New Roman" w:hAnsi="Times New Roman"/>
        </w:rPr>
        <w:t>Tendering</w:t>
      </w:r>
      <w:r w:rsidRPr="00286102">
        <w:rPr>
          <w:rFonts w:ascii="Times New Roman" w:hAnsi="Times New Roman"/>
        </w:rPr>
        <w:t xml:space="preserve"> Document, the Employer’s rights or the </w:t>
      </w:r>
      <w:r w:rsidR="00B56FD1">
        <w:rPr>
          <w:rFonts w:ascii="Times New Roman" w:hAnsi="Times New Roman"/>
        </w:rPr>
        <w:t>Tenderer</w:t>
      </w:r>
      <w:r w:rsidRPr="00286102">
        <w:rPr>
          <w:rFonts w:ascii="Times New Roman" w:hAnsi="Times New Roman"/>
        </w:rPr>
        <w:t>’s obligations under the proposed Contract; or</w:t>
      </w:r>
    </w:p>
    <w:p w14:paraId="4E3E5428" w14:textId="238A4AF4" w:rsidR="00C2668C" w:rsidRPr="00286102" w:rsidRDefault="00C2668C" w:rsidP="00EC4C5B">
      <w:pPr>
        <w:ind w:left="2880" w:hanging="720"/>
        <w:jc w:val="both"/>
        <w:rPr>
          <w:rFonts w:ascii="Times New Roman" w:hAnsi="Times New Roman"/>
        </w:rPr>
      </w:pPr>
      <w:r w:rsidRPr="00286102">
        <w:rPr>
          <w:rFonts w:ascii="Times New Roman" w:hAnsi="Times New Roman"/>
        </w:rPr>
        <w:t>b.</w:t>
      </w:r>
      <w:r w:rsidRPr="00286102">
        <w:rPr>
          <w:rFonts w:ascii="Times New Roman" w:hAnsi="Times New Roman"/>
        </w:rPr>
        <w:tab/>
        <w:t xml:space="preserve">if rectified, would unfairly affect the competitive position of other </w:t>
      </w:r>
      <w:r w:rsidR="00B56FD1">
        <w:rPr>
          <w:rFonts w:ascii="Times New Roman" w:hAnsi="Times New Roman"/>
        </w:rPr>
        <w:t>Tenderer</w:t>
      </w:r>
      <w:r w:rsidRPr="00286102">
        <w:rPr>
          <w:rFonts w:ascii="Times New Roman" w:hAnsi="Times New Roman"/>
        </w:rPr>
        <w:t xml:space="preserve">s presenting substantially responsive </w:t>
      </w:r>
      <w:r w:rsidR="00B56FD1">
        <w:rPr>
          <w:rFonts w:ascii="Times New Roman" w:hAnsi="Times New Roman"/>
        </w:rPr>
        <w:t>tender</w:t>
      </w:r>
      <w:r w:rsidRPr="00286102">
        <w:rPr>
          <w:rFonts w:ascii="Times New Roman" w:hAnsi="Times New Roman"/>
        </w:rPr>
        <w:t>s.</w:t>
      </w:r>
    </w:p>
    <w:p w14:paraId="482F5B22" w14:textId="7011D1DE" w:rsidR="00C2668C" w:rsidRPr="00286102" w:rsidRDefault="0042698E" w:rsidP="00EC4C5B">
      <w:pPr>
        <w:ind w:left="1440" w:hanging="720"/>
        <w:jc w:val="both"/>
        <w:rPr>
          <w:rFonts w:ascii="Times New Roman" w:hAnsi="Times New Roman"/>
        </w:rPr>
      </w:pPr>
      <w:r w:rsidRPr="00286102">
        <w:rPr>
          <w:rFonts w:ascii="Times New Roman" w:hAnsi="Times New Roman"/>
        </w:rPr>
        <w:t>3</w:t>
      </w:r>
      <w:r w:rsidR="00B34C4D" w:rsidRPr="00286102">
        <w:rPr>
          <w:rFonts w:ascii="Times New Roman" w:hAnsi="Times New Roman"/>
        </w:rPr>
        <w:t>2</w:t>
      </w:r>
      <w:r w:rsidR="00C2668C" w:rsidRPr="00286102">
        <w:rPr>
          <w:rFonts w:ascii="Times New Roman" w:hAnsi="Times New Roman"/>
        </w:rPr>
        <w:t>.3</w:t>
      </w:r>
      <w:r w:rsidR="00C2668C" w:rsidRPr="00286102">
        <w:rPr>
          <w:rFonts w:ascii="Times New Roman" w:hAnsi="Times New Roman"/>
        </w:rPr>
        <w:tab/>
        <w:t>The Employer shall examine</w:t>
      </w:r>
      <w:r w:rsidR="008657C1" w:rsidRPr="00286102">
        <w:rPr>
          <w:rFonts w:ascii="Times New Roman" w:hAnsi="Times New Roman"/>
        </w:rPr>
        <w:t xml:space="preserve"> </w:t>
      </w:r>
      <w:r w:rsidR="00C2668C" w:rsidRPr="00286102">
        <w:rPr>
          <w:rFonts w:ascii="Times New Roman" w:hAnsi="Times New Roman"/>
        </w:rPr>
        <w:t>the</w:t>
      </w:r>
      <w:r w:rsidR="008657C1" w:rsidRPr="00286102">
        <w:t xml:space="preserve"> </w:t>
      </w:r>
      <w:r w:rsidR="008657C1" w:rsidRPr="00286102">
        <w:rPr>
          <w:rFonts w:ascii="Times New Roman" w:hAnsi="Times New Roman"/>
        </w:rPr>
        <w:t xml:space="preserve">overall completeness and compliance of the </w:t>
      </w:r>
      <w:r w:rsidR="00B56FD1">
        <w:rPr>
          <w:rFonts w:ascii="Times New Roman" w:hAnsi="Times New Roman"/>
        </w:rPr>
        <w:t>Tender</w:t>
      </w:r>
      <w:r w:rsidR="008657C1" w:rsidRPr="00286102">
        <w:rPr>
          <w:rFonts w:ascii="Times New Roman" w:hAnsi="Times New Roman"/>
        </w:rPr>
        <w:t xml:space="preserve"> with the Employer’s Requirements; deviations from the Employer’s Requirements; conformity of the plant and equipment and services offered with specified performance criteria; suitability of the plant and equipment and services offered in relation to the environmental and climatic conditions prevailing at the site; and quality, function and operation of any process control concept included in the </w:t>
      </w:r>
      <w:r w:rsidR="00B56FD1">
        <w:rPr>
          <w:rFonts w:ascii="Times New Roman" w:hAnsi="Times New Roman"/>
        </w:rPr>
        <w:t>tender</w:t>
      </w:r>
      <w:r w:rsidR="008657C1" w:rsidRPr="00286102">
        <w:rPr>
          <w:rFonts w:ascii="Times New Roman" w:hAnsi="Times New Roman"/>
        </w:rPr>
        <w:t xml:space="preserve">. </w:t>
      </w:r>
      <w:r w:rsidR="008657C1" w:rsidRPr="00C82726">
        <w:rPr>
          <w:rFonts w:ascii="Times New Roman" w:hAnsi="Times New Roman"/>
        </w:rPr>
        <w:t xml:space="preserve">The </w:t>
      </w:r>
      <w:r w:rsidR="00B56FD1">
        <w:rPr>
          <w:rFonts w:ascii="Times New Roman" w:hAnsi="Times New Roman"/>
        </w:rPr>
        <w:t>tender</w:t>
      </w:r>
      <w:r w:rsidR="008657C1" w:rsidRPr="00C82726">
        <w:rPr>
          <w:rFonts w:ascii="Times New Roman" w:hAnsi="Times New Roman"/>
        </w:rPr>
        <w:t xml:space="preserve"> that does not meet minimum acceptable standards of completeness, consistency and detail may be rejected for non-responsiveness;</w:t>
      </w:r>
      <w:r w:rsidR="00C2668C" w:rsidRPr="00C82726">
        <w:rPr>
          <w:rFonts w:ascii="Times New Roman" w:hAnsi="Times New Roman"/>
        </w:rPr>
        <w:t xml:space="preserve"> technical aspects of the </w:t>
      </w:r>
      <w:r w:rsidR="00B56FD1">
        <w:rPr>
          <w:rFonts w:ascii="Times New Roman" w:hAnsi="Times New Roman"/>
        </w:rPr>
        <w:t>Tender</w:t>
      </w:r>
      <w:r w:rsidR="00C2668C" w:rsidRPr="00C82726">
        <w:rPr>
          <w:rFonts w:ascii="Times New Roman" w:hAnsi="Times New Roman"/>
        </w:rPr>
        <w:t xml:space="preserve"> Submitted in accordance with </w:t>
      </w:r>
      <w:r w:rsidR="00B56FD1">
        <w:rPr>
          <w:rFonts w:ascii="Times New Roman" w:hAnsi="Times New Roman"/>
        </w:rPr>
        <w:t>ITT</w:t>
      </w:r>
      <w:r w:rsidR="00DE3728" w:rsidRPr="00C82726">
        <w:rPr>
          <w:rFonts w:ascii="Times New Roman" w:hAnsi="Times New Roman"/>
        </w:rPr>
        <w:t xml:space="preserve"> 17,</w:t>
      </w:r>
      <w:r w:rsidR="00C2668C" w:rsidRPr="00C82726">
        <w:rPr>
          <w:rFonts w:ascii="Times New Roman" w:hAnsi="Times New Roman"/>
        </w:rPr>
        <w:t xml:space="preserve"> Technical Proposal in particular </w:t>
      </w:r>
      <w:r w:rsidR="008657C1" w:rsidRPr="00C82726">
        <w:rPr>
          <w:rFonts w:ascii="Times New Roman" w:hAnsi="Times New Roman"/>
        </w:rPr>
        <w:t>shall</w:t>
      </w:r>
      <w:r w:rsidR="00C2668C" w:rsidRPr="00C82726">
        <w:rPr>
          <w:rFonts w:ascii="Times New Roman" w:hAnsi="Times New Roman"/>
        </w:rPr>
        <w:t xml:space="preserve"> confirm that all requirements of </w:t>
      </w:r>
      <w:r w:rsidR="00DE3728" w:rsidRPr="00C82726">
        <w:rPr>
          <w:rFonts w:ascii="Times New Roman" w:hAnsi="Times New Roman"/>
        </w:rPr>
        <w:t>Section 6 (Employer’s Requirements</w:t>
      </w:r>
      <w:r w:rsidR="00C2668C" w:rsidRPr="00C82726">
        <w:rPr>
          <w:rFonts w:ascii="Times New Roman" w:hAnsi="Times New Roman"/>
        </w:rPr>
        <w:t>) have been met without any material deviation</w:t>
      </w:r>
      <w:r w:rsidR="00C2668C" w:rsidRPr="00286102">
        <w:rPr>
          <w:rFonts w:ascii="Times New Roman" w:hAnsi="Times New Roman"/>
        </w:rPr>
        <w:t xml:space="preserve"> or reservation. </w:t>
      </w:r>
    </w:p>
    <w:p w14:paraId="03B7A031" w14:textId="1FD79AE5" w:rsidR="00F95F7A" w:rsidRPr="00286102" w:rsidRDefault="0042698E" w:rsidP="00EC4C5B">
      <w:pPr>
        <w:ind w:left="1440" w:hanging="720"/>
        <w:jc w:val="both"/>
        <w:rPr>
          <w:rFonts w:ascii="Times New Roman" w:hAnsi="Times New Roman"/>
        </w:rPr>
      </w:pPr>
      <w:r w:rsidRPr="00286102">
        <w:rPr>
          <w:rFonts w:ascii="Times New Roman" w:hAnsi="Times New Roman"/>
        </w:rPr>
        <w:t>3</w:t>
      </w:r>
      <w:r w:rsidR="00B34C4D" w:rsidRPr="00286102">
        <w:rPr>
          <w:rFonts w:ascii="Times New Roman" w:hAnsi="Times New Roman"/>
        </w:rPr>
        <w:t>2</w:t>
      </w:r>
      <w:r w:rsidR="00C2668C" w:rsidRPr="00286102">
        <w:rPr>
          <w:rFonts w:ascii="Times New Roman" w:hAnsi="Times New Roman"/>
        </w:rPr>
        <w:t>.4</w:t>
      </w:r>
      <w:r w:rsidR="00C2668C" w:rsidRPr="00286102">
        <w:rPr>
          <w:rFonts w:ascii="Times New Roman" w:hAnsi="Times New Roman"/>
        </w:rPr>
        <w:tab/>
        <w:t xml:space="preserve">If a </w:t>
      </w:r>
      <w:r w:rsidR="00B56FD1">
        <w:rPr>
          <w:rFonts w:ascii="Times New Roman" w:hAnsi="Times New Roman"/>
        </w:rPr>
        <w:t>tender</w:t>
      </w:r>
      <w:r w:rsidR="00C2668C" w:rsidRPr="00286102">
        <w:rPr>
          <w:rFonts w:ascii="Times New Roman" w:hAnsi="Times New Roman"/>
        </w:rPr>
        <w:t xml:space="preserve"> is not substantially responsive to the requirements of the </w:t>
      </w:r>
      <w:r w:rsidR="00B56FD1">
        <w:rPr>
          <w:rFonts w:ascii="Times New Roman" w:hAnsi="Times New Roman"/>
        </w:rPr>
        <w:t>Tendering</w:t>
      </w:r>
      <w:r w:rsidR="00C2668C" w:rsidRPr="00286102">
        <w:rPr>
          <w:rFonts w:ascii="Times New Roman" w:hAnsi="Times New Roman"/>
        </w:rPr>
        <w:t xml:space="preserve"> Document, it shall be rejected by the Employer and may not subsequently be made responsive by correction of the material devia</w:t>
      </w:r>
      <w:r w:rsidR="00B34C4D" w:rsidRPr="00286102">
        <w:rPr>
          <w:rFonts w:ascii="Times New Roman" w:hAnsi="Times New Roman"/>
        </w:rPr>
        <w:t>tion, reservation, or omission.</w:t>
      </w:r>
    </w:p>
    <w:p w14:paraId="248ED334" w14:textId="665D7804" w:rsidR="0042698E" w:rsidRPr="00BB66E9" w:rsidRDefault="00B34C4D" w:rsidP="00EC4C5B">
      <w:pPr>
        <w:pStyle w:val="Heading2"/>
        <w:jc w:val="both"/>
        <w:rPr>
          <w:rStyle w:val="IntenseReference"/>
          <w:color w:val="auto"/>
        </w:rPr>
      </w:pPr>
      <w:bookmarkStart w:id="34" w:name="_Toc49426644"/>
      <w:r w:rsidRPr="00BB66E9">
        <w:rPr>
          <w:rStyle w:val="IntenseReference"/>
          <w:color w:val="auto"/>
        </w:rPr>
        <w:t>33</w:t>
      </w:r>
      <w:r w:rsidR="00C2668C" w:rsidRPr="00BB66E9">
        <w:rPr>
          <w:rStyle w:val="IntenseReference"/>
          <w:color w:val="auto"/>
        </w:rPr>
        <w:t>.</w:t>
      </w:r>
      <w:r w:rsidR="00C2668C" w:rsidRPr="00BB66E9">
        <w:rPr>
          <w:rStyle w:val="IntenseReference"/>
          <w:color w:val="auto"/>
        </w:rPr>
        <w:tab/>
      </w:r>
      <w:r w:rsidR="00C82726" w:rsidRPr="00C82726">
        <w:rPr>
          <w:rStyle w:val="IntenseReference"/>
          <w:color w:val="auto"/>
        </w:rPr>
        <w:t>Nonconformities, Errors, and Omissions</w:t>
      </w:r>
      <w:bookmarkEnd w:id="34"/>
      <w:r w:rsidR="00C2668C" w:rsidRPr="00BB66E9">
        <w:rPr>
          <w:rStyle w:val="IntenseReference"/>
          <w:color w:val="auto"/>
        </w:rPr>
        <w:tab/>
      </w:r>
    </w:p>
    <w:p w14:paraId="16494B0F" w14:textId="67726CCA" w:rsidR="00D35097" w:rsidRPr="00286102" w:rsidRDefault="0042698E" w:rsidP="00EC4C5B">
      <w:pPr>
        <w:ind w:left="1440" w:hanging="720"/>
        <w:jc w:val="both"/>
        <w:rPr>
          <w:rFonts w:ascii="Times New Roman" w:hAnsi="Times New Roman"/>
        </w:rPr>
      </w:pPr>
      <w:r w:rsidRPr="00286102">
        <w:rPr>
          <w:rFonts w:ascii="Times New Roman" w:hAnsi="Times New Roman"/>
        </w:rPr>
        <w:lastRenderedPageBreak/>
        <w:t>3</w:t>
      </w:r>
      <w:r w:rsidR="00B34C4D" w:rsidRPr="00286102">
        <w:rPr>
          <w:rFonts w:ascii="Times New Roman" w:hAnsi="Times New Roman"/>
        </w:rPr>
        <w:t>3</w:t>
      </w:r>
      <w:r w:rsidR="00C2668C" w:rsidRPr="00286102">
        <w:rPr>
          <w:rFonts w:ascii="Times New Roman" w:hAnsi="Times New Roman"/>
        </w:rPr>
        <w:t>.1</w:t>
      </w:r>
      <w:r w:rsidR="00C2668C" w:rsidRPr="00286102">
        <w:rPr>
          <w:rFonts w:ascii="Times New Roman" w:hAnsi="Times New Roman"/>
        </w:rPr>
        <w:tab/>
        <w:t xml:space="preserve">Provided that a </w:t>
      </w:r>
      <w:r w:rsidR="00B56FD1">
        <w:rPr>
          <w:rFonts w:ascii="Times New Roman" w:hAnsi="Times New Roman"/>
        </w:rPr>
        <w:t>tender</w:t>
      </w:r>
      <w:r w:rsidR="00C2668C" w:rsidRPr="00286102">
        <w:rPr>
          <w:rFonts w:ascii="Times New Roman" w:hAnsi="Times New Roman"/>
        </w:rPr>
        <w:t xml:space="preserve"> is substantially responsive, the Employer may waive any </w:t>
      </w:r>
      <w:r w:rsidRPr="00286102">
        <w:rPr>
          <w:rFonts w:ascii="Times New Roman" w:hAnsi="Times New Roman"/>
        </w:rPr>
        <w:t>nonconformity</w:t>
      </w:r>
      <w:r w:rsidR="00C2668C" w:rsidRPr="00286102">
        <w:rPr>
          <w:rFonts w:ascii="Times New Roman" w:hAnsi="Times New Roman"/>
        </w:rPr>
        <w:t xml:space="preserve"> in the </w:t>
      </w:r>
      <w:r w:rsidR="00B56FD1">
        <w:rPr>
          <w:rFonts w:ascii="Times New Roman" w:hAnsi="Times New Roman"/>
        </w:rPr>
        <w:t>tender</w:t>
      </w:r>
      <w:r w:rsidR="00C2668C" w:rsidRPr="00286102">
        <w:rPr>
          <w:rFonts w:ascii="Times New Roman" w:hAnsi="Times New Roman"/>
        </w:rPr>
        <w:t xml:space="preserve"> that do not constitute a material deviation, reservation or omission.</w:t>
      </w:r>
    </w:p>
    <w:p w14:paraId="14D137C6" w14:textId="5B870284" w:rsidR="00C2668C" w:rsidRPr="00286102" w:rsidRDefault="00C2668C" w:rsidP="00EC4C5B">
      <w:pPr>
        <w:ind w:left="1440" w:hanging="720"/>
        <w:jc w:val="both"/>
        <w:rPr>
          <w:rFonts w:ascii="Times New Roman" w:hAnsi="Times New Roman"/>
        </w:rPr>
      </w:pPr>
      <w:r w:rsidRPr="00286102">
        <w:rPr>
          <w:rFonts w:ascii="Times New Roman" w:hAnsi="Times New Roman"/>
        </w:rPr>
        <w:t>3</w:t>
      </w:r>
      <w:r w:rsidR="00B34C4D" w:rsidRPr="00286102">
        <w:rPr>
          <w:rFonts w:ascii="Times New Roman" w:hAnsi="Times New Roman"/>
        </w:rPr>
        <w:t>3</w:t>
      </w:r>
      <w:r w:rsidRPr="00286102">
        <w:rPr>
          <w:rFonts w:ascii="Times New Roman" w:hAnsi="Times New Roman"/>
        </w:rPr>
        <w:t>.2</w:t>
      </w:r>
      <w:r w:rsidRPr="00286102">
        <w:rPr>
          <w:rFonts w:ascii="Times New Roman" w:hAnsi="Times New Roman"/>
        </w:rPr>
        <w:tab/>
        <w:t xml:space="preserve">Provided that a </w:t>
      </w:r>
      <w:r w:rsidR="00B56FD1">
        <w:rPr>
          <w:rFonts w:ascii="Times New Roman" w:hAnsi="Times New Roman"/>
        </w:rPr>
        <w:t>Tender</w:t>
      </w:r>
      <w:r w:rsidRPr="00286102">
        <w:rPr>
          <w:rFonts w:ascii="Times New Roman" w:hAnsi="Times New Roman"/>
        </w:rPr>
        <w:t xml:space="preserve"> is substantially responsive, the Employer may request that the </w:t>
      </w:r>
      <w:r w:rsidR="00B56FD1">
        <w:rPr>
          <w:rFonts w:ascii="Times New Roman" w:hAnsi="Times New Roman"/>
        </w:rPr>
        <w:t>Tenderer</w:t>
      </w:r>
      <w:r w:rsidRPr="00286102">
        <w:rPr>
          <w:rFonts w:ascii="Times New Roman" w:hAnsi="Times New Roman"/>
        </w:rPr>
        <w:t xml:space="preserve"> submit the necessary information or documentation, within a reasonable period of time, to rectify nonmaterial nonconformities in the </w:t>
      </w:r>
      <w:r w:rsidR="00B56FD1">
        <w:rPr>
          <w:rFonts w:ascii="Times New Roman" w:hAnsi="Times New Roman"/>
        </w:rPr>
        <w:t>Tender</w:t>
      </w:r>
      <w:r w:rsidRPr="00286102">
        <w:rPr>
          <w:rFonts w:ascii="Times New Roman" w:hAnsi="Times New Roman"/>
        </w:rPr>
        <w:t xml:space="preserve"> related to documentation requirements.  Requesting information or documentation on such nonconformities shall not be related to any aspect of the Price</w:t>
      </w:r>
      <w:r w:rsidR="000B5610" w:rsidRPr="00286102">
        <w:rPr>
          <w:rFonts w:ascii="Times New Roman" w:hAnsi="Times New Roman"/>
        </w:rPr>
        <w:t xml:space="preserve"> of the</w:t>
      </w:r>
      <w:r w:rsidRPr="00286102">
        <w:rPr>
          <w:rFonts w:ascii="Times New Roman" w:hAnsi="Times New Roman"/>
        </w:rPr>
        <w:t xml:space="preserve"> </w:t>
      </w:r>
      <w:r w:rsidR="00B56FD1">
        <w:rPr>
          <w:rFonts w:ascii="Times New Roman" w:hAnsi="Times New Roman"/>
        </w:rPr>
        <w:t>Tender</w:t>
      </w:r>
      <w:r w:rsidRPr="00286102">
        <w:rPr>
          <w:rFonts w:ascii="Times New Roman" w:hAnsi="Times New Roman"/>
        </w:rPr>
        <w:t xml:space="preserve">.  Failure of the </w:t>
      </w:r>
      <w:r w:rsidR="00B56FD1">
        <w:rPr>
          <w:rFonts w:ascii="Times New Roman" w:hAnsi="Times New Roman"/>
        </w:rPr>
        <w:t>Tenderer</w:t>
      </w:r>
      <w:r w:rsidRPr="00286102">
        <w:rPr>
          <w:rFonts w:ascii="Times New Roman" w:hAnsi="Times New Roman"/>
        </w:rPr>
        <w:t xml:space="preserve"> to comply with the request may result in the rejection of its </w:t>
      </w:r>
      <w:r w:rsidR="00B56FD1">
        <w:rPr>
          <w:rFonts w:ascii="Times New Roman" w:hAnsi="Times New Roman"/>
        </w:rPr>
        <w:t>Tender</w:t>
      </w:r>
      <w:r w:rsidRPr="00286102">
        <w:rPr>
          <w:rFonts w:ascii="Times New Roman" w:hAnsi="Times New Roman"/>
        </w:rPr>
        <w:t>.</w:t>
      </w:r>
    </w:p>
    <w:p w14:paraId="5D415F83" w14:textId="39C7F62E" w:rsidR="00156AE4" w:rsidRPr="00054D73" w:rsidRDefault="0042698E" w:rsidP="00415F8C">
      <w:pPr>
        <w:ind w:left="1440" w:hanging="720"/>
        <w:jc w:val="both"/>
        <w:rPr>
          <w:rFonts w:ascii="Times New Roman" w:hAnsi="Times New Roman"/>
        </w:rPr>
      </w:pPr>
      <w:r w:rsidRPr="00286102">
        <w:rPr>
          <w:rFonts w:ascii="Times New Roman" w:hAnsi="Times New Roman"/>
        </w:rPr>
        <w:t>3</w:t>
      </w:r>
      <w:r w:rsidR="00B34C4D" w:rsidRPr="00286102">
        <w:rPr>
          <w:rFonts w:ascii="Times New Roman" w:hAnsi="Times New Roman"/>
        </w:rPr>
        <w:t>3</w:t>
      </w:r>
      <w:r w:rsidR="00C2668C" w:rsidRPr="00286102">
        <w:rPr>
          <w:rFonts w:ascii="Times New Roman" w:hAnsi="Times New Roman"/>
        </w:rPr>
        <w:t>.3</w:t>
      </w:r>
      <w:r w:rsidR="00C2668C" w:rsidRPr="00286102">
        <w:rPr>
          <w:rFonts w:ascii="Times New Roman" w:hAnsi="Times New Roman"/>
        </w:rPr>
        <w:tab/>
        <w:t xml:space="preserve">Provided that a </w:t>
      </w:r>
      <w:r w:rsidR="00B56FD1">
        <w:rPr>
          <w:rFonts w:ascii="Times New Roman" w:hAnsi="Times New Roman"/>
        </w:rPr>
        <w:t>Tender</w:t>
      </w:r>
      <w:r w:rsidR="00C2668C" w:rsidRPr="00286102">
        <w:rPr>
          <w:rFonts w:ascii="Times New Roman" w:hAnsi="Times New Roman"/>
        </w:rPr>
        <w:t xml:space="preserve"> is substantially responsive, the Employer shall rectify nonmaterial nonconformities related to the </w:t>
      </w:r>
      <w:r w:rsidR="00B56FD1">
        <w:rPr>
          <w:rFonts w:ascii="Times New Roman" w:hAnsi="Times New Roman"/>
        </w:rPr>
        <w:t>Tender</w:t>
      </w:r>
      <w:r w:rsidR="00C2668C" w:rsidRPr="00286102">
        <w:rPr>
          <w:rFonts w:ascii="Times New Roman" w:hAnsi="Times New Roman"/>
        </w:rPr>
        <w:t xml:space="preserve"> Price.  To this effect, the </w:t>
      </w:r>
      <w:r w:rsidR="00B56FD1">
        <w:rPr>
          <w:rFonts w:ascii="Times New Roman" w:hAnsi="Times New Roman"/>
        </w:rPr>
        <w:t>Tender</w:t>
      </w:r>
      <w:r w:rsidR="00C2668C" w:rsidRPr="00286102">
        <w:rPr>
          <w:rFonts w:ascii="Times New Roman" w:hAnsi="Times New Roman"/>
        </w:rPr>
        <w:t xml:space="preserve"> Price shall be adjusted, for comparison purposes only, to reflect the price of a missing or non-conforming item or component. The adjustment shall be made using the method indicated in Section 3 (Evaluation and Qualification Criteria).</w:t>
      </w:r>
    </w:p>
    <w:p w14:paraId="711458EB" w14:textId="35E8747C" w:rsidR="002763A5" w:rsidRPr="00BB66E9" w:rsidRDefault="00D34E80" w:rsidP="00EC4C5B">
      <w:pPr>
        <w:pStyle w:val="Heading2"/>
        <w:jc w:val="both"/>
        <w:rPr>
          <w:rStyle w:val="IntenseReference"/>
          <w:color w:val="auto"/>
        </w:rPr>
      </w:pPr>
      <w:bookmarkStart w:id="35" w:name="_Toc49426645"/>
      <w:r w:rsidRPr="00BB66E9">
        <w:rPr>
          <w:rStyle w:val="IntenseReference"/>
          <w:color w:val="auto"/>
        </w:rPr>
        <w:t>34</w:t>
      </w:r>
      <w:r w:rsidR="00C2668C" w:rsidRPr="00BB66E9">
        <w:rPr>
          <w:rStyle w:val="IntenseReference"/>
          <w:color w:val="auto"/>
        </w:rPr>
        <w:t>.</w:t>
      </w:r>
      <w:r w:rsidR="00C2668C" w:rsidRPr="00BB66E9">
        <w:rPr>
          <w:rStyle w:val="IntenseReference"/>
          <w:color w:val="auto"/>
        </w:rPr>
        <w:tab/>
      </w:r>
      <w:r w:rsidR="008E68BD">
        <w:rPr>
          <w:rStyle w:val="IntenseReference"/>
          <w:color w:val="auto"/>
        </w:rPr>
        <w:t xml:space="preserve">Correction </w:t>
      </w:r>
      <w:r w:rsidR="00C2668C" w:rsidRPr="00BB66E9">
        <w:rPr>
          <w:rStyle w:val="IntenseReference"/>
          <w:color w:val="auto"/>
        </w:rPr>
        <w:t xml:space="preserve">of </w:t>
      </w:r>
      <w:r w:rsidR="00DD1087">
        <w:rPr>
          <w:rStyle w:val="IntenseReference"/>
          <w:color w:val="auto"/>
        </w:rPr>
        <w:t>Arithm</w:t>
      </w:r>
      <w:r w:rsidR="00C60933">
        <w:rPr>
          <w:rStyle w:val="IntenseReference"/>
          <w:color w:val="auto"/>
        </w:rPr>
        <w:t>etical</w:t>
      </w:r>
      <w:r w:rsidR="00DD1087">
        <w:rPr>
          <w:rStyle w:val="IntenseReference"/>
          <w:color w:val="auto"/>
        </w:rPr>
        <w:t xml:space="preserve"> errors</w:t>
      </w:r>
      <w:bookmarkEnd w:id="35"/>
    </w:p>
    <w:p w14:paraId="34A42CBA" w14:textId="34B03B07" w:rsidR="00C2668C" w:rsidRPr="00286102" w:rsidRDefault="00D34E80" w:rsidP="00EC4C5B">
      <w:pPr>
        <w:ind w:left="1440" w:hanging="720"/>
        <w:jc w:val="both"/>
        <w:rPr>
          <w:rFonts w:ascii="Times New Roman" w:hAnsi="Times New Roman"/>
        </w:rPr>
      </w:pPr>
      <w:r w:rsidRPr="00286102">
        <w:rPr>
          <w:rFonts w:ascii="Times New Roman" w:hAnsi="Times New Roman"/>
        </w:rPr>
        <w:t>34</w:t>
      </w:r>
      <w:r w:rsidR="00C2668C" w:rsidRPr="00286102">
        <w:rPr>
          <w:rFonts w:ascii="Times New Roman" w:hAnsi="Times New Roman"/>
        </w:rPr>
        <w:t>.1</w:t>
      </w:r>
      <w:r w:rsidR="00C2668C" w:rsidRPr="00286102">
        <w:rPr>
          <w:rFonts w:ascii="Times New Roman" w:hAnsi="Times New Roman"/>
        </w:rPr>
        <w:tab/>
      </w:r>
      <w:r w:rsidR="00677796" w:rsidRPr="00286102">
        <w:rPr>
          <w:rFonts w:ascii="Times New Roman" w:hAnsi="Times New Roman"/>
        </w:rPr>
        <w:t xml:space="preserve">Provided the </w:t>
      </w:r>
      <w:r w:rsidR="00B56FD1">
        <w:rPr>
          <w:rFonts w:ascii="Times New Roman" w:hAnsi="Times New Roman"/>
        </w:rPr>
        <w:t>tender</w:t>
      </w:r>
      <w:r w:rsidR="00677796" w:rsidRPr="00286102">
        <w:rPr>
          <w:rFonts w:ascii="Times New Roman" w:hAnsi="Times New Roman"/>
        </w:rPr>
        <w:t xml:space="preserve"> is substantially responsive, the Employer shall correct the arithmetical errors on the following basis:</w:t>
      </w:r>
    </w:p>
    <w:p w14:paraId="1954B111" w14:textId="3CBA2DD3" w:rsidR="00C2668C" w:rsidRPr="00286102" w:rsidRDefault="00C2668C" w:rsidP="00EC4C5B">
      <w:pPr>
        <w:ind w:left="2160" w:hanging="720"/>
        <w:jc w:val="both"/>
        <w:rPr>
          <w:rFonts w:ascii="Times New Roman" w:hAnsi="Times New Roman"/>
        </w:rPr>
      </w:pPr>
      <w:r w:rsidRPr="00286102">
        <w:rPr>
          <w:rFonts w:ascii="Times New Roman" w:hAnsi="Times New Roman"/>
        </w:rPr>
        <w:t>a.</w:t>
      </w:r>
      <w:r w:rsidRPr="00286102">
        <w:rPr>
          <w:rFonts w:ascii="Times New Roman" w:hAnsi="Times New Roman"/>
        </w:rPr>
        <w:tab/>
      </w:r>
      <w:r w:rsidR="00226FA6" w:rsidRPr="00286102">
        <w:rPr>
          <w:rFonts w:ascii="Times New Roman" w:hAnsi="Times New Roman"/>
        </w:rPr>
        <w:t xml:space="preserve">if there is a discrepancy between the unit price and the total price that is obtained by multiplying the unit price and quantity, the unit price shall </w:t>
      </w:r>
      <w:r w:rsidR="00C8137F" w:rsidRPr="00286102">
        <w:rPr>
          <w:rFonts w:ascii="Times New Roman" w:hAnsi="Times New Roman"/>
        </w:rPr>
        <w:t>prevail,</w:t>
      </w:r>
      <w:r w:rsidR="00226FA6" w:rsidRPr="00286102">
        <w:rPr>
          <w:rFonts w:ascii="Times New Roman" w:hAnsi="Times New Roman"/>
        </w:rPr>
        <w:t xml:space="preserve"> and the total price shall be corrected.</w:t>
      </w:r>
    </w:p>
    <w:p w14:paraId="61199651" w14:textId="12F180E5" w:rsidR="00C2668C" w:rsidRPr="00286102" w:rsidRDefault="00C2668C" w:rsidP="00EC4C5B">
      <w:pPr>
        <w:ind w:left="2160" w:hanging="720"/>
        <w:jc w:val="both"/>
        <w:rPr>
          <w:rFonts w:ascii="Times New Roman" w:hAnsi="Times New Roman"/>
        </w:rPr>
      </w:pPr>
      <w:r w:rsidRPr="00286102">
        <w:rPr>
          <w:rFonts w:ascii="Times New Roman" w:hAnsi="Times New Roman"/>
        </w:rPr>
        <w:t>b.</w:t>
      </w:r>
      <w:r w:rsidRPr="00286102">
        <w:rPr>
          <w:rFonts w:ascii="Times New Roman" w:hAnsi="Times New Roman"/>
        </w:rPr>
        <w:tab/>
      </w:r>
      <w:r w:rsidR="00226FA6" w:rsidRPr="00286102">
        <w:rPr>
          <w:rFonts w:ascii="Times New Roman" w:hAnsi="Times New Roman"/>
        </w:rPr>
        <w:t xml:space="preserve">if there is an error in a total corresponding to the addition or subtraction of subtotal, the subtotals shall </w:t>
      </w:r>
      <w:r w:rsidR="00C8137F" w:rsidRPr="00286102">
        <w:rPr>
          <w:rFonts w:ascii="Times New Roman" w:hAnsi="Times New Roman"/>
        </w:rPr>
        <w:t>prevail,</w:t>
      </w:r>
      <w:r w:rsidR="00226FA6" w:rsidRPr="00286102">
        <w:rPr>
          <w:rFonts w:ascii="Times New Roman" w:hAnsi="Times New Roman"/>
        </w:rPr>
        <w:t xml:space="preserve"> and the total shall be corrected. </w:t>
      </w:r>
    </w:p>
    <w:p w14:paraId="2DA883A9" w14:textId="77777777" w:rsidR="00C2668C" w:rsidRPr="00286102" w:rsidRDefault="00C2668C" w:rsidP="00EC4C5B">
      <w:pPr>
        <w:ind w:left="2160" w:hanging="720"/>
        <w:jc w:val="both"/>
        <w:rPr>
          <w:rFonts w:ascii="Times New Roman" w:hAnsi="Times New Roman"/>
        </w:rPr>
      </w:pPr>
      <w:r w:rsidRPr="00286102">
        <w:rPr>
          <w:rFonts w:ascii="Times New Roman" w:hAnsi="Times New Roman"/>
        </w:rPr>
        <w:t>c.</w:t>
      </w:r>
      <w:r w:rsidRPr="00286102">
        <w:rPr>
          <w:rFonts w:ascii="Times New Roman" w:hAnsi="Times New Roman"/>
        </w:rPr>
        <w:tab/>
        <w:t>if there is a discrepancy between words and figures, the amount in words shall prevail, unless the amount expressed in words is related to an arithmetical error, in which case the amount in figures shall prevail subject to (a) and (b) above.</w:t>
      </w:r>
    </w:p>
    <w:p w14:paraId="34CFA2E4" w14:textId="04B5A38E" w:rsidR="008B0AEC" w:rsidRPr="00286102" w:rsidRDefault="00D34E80" w:rsidP="00EC4C5B">
      <w:pPr>
        <w:ind w:left="1440" w:hanging="720"/>
        <w:jc w:val="both"/>
        <w:rPr>
          <w:rFonts w:ascii="Times New Roman" w:hAnsi="Times New Roman"/>
        </w:rPr>
      </w:pPr>
      <w:r w:rsidRPr="00286102">
        <w:rPr>
          <w:rFonts w:ascii="Times New Roman" w:hAnsi="Times New Roman"/>
        </w:rPr>
        <w:t>34</w:t>
      </w:r>
      <w:r w:rsidR="00C2668C" w:rsidRPr="00286102">
        <w:rPr>
          <w:rFonts w:ascii="Times New Roman" w:hAnsi="Times New Roman"/>
        </w:rPr>
        <w:t>.2</w:t>
      </w:r>
      <w:r w:rsidR="00C2668C" w:rsidRPr="00286102">
        <w:rPr>
          <w:rFonts w:ascii="Times New Roman" w:hAnsi="Times New Roman"/>
        </w:rPr>
        <w:tab/>
        <w:t xml:space="preserve">If the </w:t>
      </w:r>
      <w:r w:rsidR="00B56FD1">
        <w:rPr>
          <w:rFonts w:ascii="Times New Roman" w:hAnsi="Times New Roman"/>
        </w:rPr>
        <w:t>Tenderer</w:t>
      </w:r>
      <w:r w:rsidR="00C2668C" w:rsidRPr="00286102">
        <w:rPr>
          <w:rFonts w:ascii="Times New Roman" w:hAnsi="Times New Roman"/>
        </w:rPr>
        <w:t xml:space="preserve"> that submitted the lowest evaluated </w:t>
      </w:r>
      <w:r w:rsidR="00B56FD1">
        <w:rPr>
          <w:rFonts w:ascii="Times New Roman" w:hAnsi="Times New Roman"/>
        </w:rPr>
        <w:t>tender</w:t>
      </w:r>
      <w:r w:rsidR="00C2668C" w:rsidRPr="00286102">
        <w:rPr>
          <w:rFonts w:ascii="Times New Roman" w:hAnsi="Times New Roman"/>
        </w:rPr>
        <w:t xml:space="preserve"> does not accept the correction of errors, its </w:t>
      </w:r>
      <w:r w:rsidR="00B56FD1">
        <w:rPr>
          <w:rFonts w:ascii="Times New Roman" w:hAnsi="Times New Roman"/>
        </w:rPr>
        <w:t>tender</w:t>
      </w:r>
      <w:r w:rsidR="00C2668C" w:rsidRPr="00286102">
        <w:rPr>
          <w:rFonts w:ascii="Times New Roman" w:hAnsi="Times New Roman"/>
        </w:rPr>
        <w:t xml:space="preserve"> shall be </w:t>
      </w:r>
      <w:r w:rsidR="00C8137F" w:rsidRPr="00286102">
        <w:rPr>
          <w:rFonts w:ascii="Times New Roman" w:hAnsi="Times New Roman"/>
        </w:rPr>
        <w:t>disqualified,</w:t>
      </w:r>
      <w:r w:rsidR="00C2668C" w:rsidRPr="00286102">
        <w:rPr>
          <w:rFonts w:ascii="Times New Roman" w:hAnsi="Times New Roman"/>
        </w:rPr>
        <w:t xml:space="preserve"> and its</w:t>
      </w:r>
      <w:r w:rsidR="00B34C4D" w:rsidRPr="00286102">
        <w:rPr>
          <w:rFonts w:ascii="Times New Roman" w:hAnsi="Times New Roman"/>
        </w:rPr>
        <w:t xml:space="preserve"> </w:t>
      </w:r>
      <w:r w:rsidR="00B56FD1">
        <w:rPr>
          <w:rFonts w:ascii="Times New Roman" w:hAnsi="Times New Roman"/>
        </w:rPr>
        <w:t>tender</w:t>
      </w:r>
      <w:r w:rsidR="00B34C4D" w:rsidRPr="00286102">
        <w:rPr>
          <w:rFonts w:ascii="Times New Roman" w:hAnsi="Times New Roman"/>
        </w:rPr>
        <w:t xml:space="preserve"> security may be forfeited.</w:t>
      </w:r>
    </w:p>
    <w:p w14:paraId="1CA8DD05" w14:textId="6C1C9B30" w:rsidR="002763A5" w:rsidRPr="00BB66E9" w:rsidRDefault="00D34E80" w:rsidP="00EC4C5B">
      <w:pPr>
        <w:pStyle w:val="Heading2"/>
        <w:jc w:val="both"/>
        <w:rPr>
          <w:rStyle w:val="IntenseReference"/>
          <w:color w:val="auto"/>
        </w:rPr>
      </w:pPr>
      <w:bookmarkStart w:id="36" w:name="_Toc49426646"/>
      <w:r w:rsidRPr="00BB66E9">
        <w:rPr>
          <w:rStyle w:val="IntenseReference"/>
          <w:color w:val="auto"/>
        </w:rPr>
        <w:t>35</w:t>
      </w:r>
      <w:r w:rsidR="00C2668C" w:rsidRPr="00BB66E9">
        <w:rPr>
          <w:rStyle w:val="IntenseReference"/>
          <w:color w:val="auto"/>
        </w:rPr>
        <w:t>.</w:t>
      </w:r>
      <w:r w:rsidR="00C2668C" w:rsidRPr="00BB66E9">
        <w:rPr>
          <w:rStyle w:val="IntenseReference"/>
          <w:color w:val="auto"/>
        </w:rPr>
        <w:tab/>
        <w:t>Conversion to Single Currency</w:t>
      </w:r>
      <w:bookmarkEnd w:id="36"/>
      <w:r w:rsidR="00C2668C" w:rsidRPr="00BB66E9">
        <w:rPr>
          <w:rStyle w:val="IntenseReference"/>
          <w:color w:val="auto"/>
        </w:rPr>
        <w:tab/>
      </w:r>
    </w:p>
    <w:p w14:paraId="00806AB3" w14:textId="4C9A46E9" w:rsidR="00964864" w:rsidRPr="00286102" w:rsidRDefault="00D34E80" w:rsidP="00EC4C5B">
      <w:pPr>
        <w:ind w:left="1440" w:hanging="720"/>
        <w:jc w:val="both"/>
        <w:rPr>
          <w:rFonts w:ascii="Times New Roman" w:hAnsi="Times New Roman"/>
        </w:rPr>
      </w:pPr>
      <w:r w:rsidRPr="00286102">
        <w:rPr>
          <w:rFonts w:ascii="Times New Roman" w:hAnsi="Times New Roman"/>
        </w:rPr>
        <w:t>35</w:t>
      </w:r>
      <w:r w:rsidR="00C2668C" w:rsidRPr="00286102">
        <w:rPr>
          <w:rFonts w:ascii="Times New Roman" w:hAnsi="Times New Roman"/>
        </w:rPr>
        <w:t>.1</w:t>
      </w:r>
      <w:r w:rsidR="00C2668C" w:rsidRPr="00286102">
        <w:rPr>
          <w:rFonts w:ascii="Times New Roman" w:hAnsi="Times New Roman"/>
        </w:rPr>
        <w:tab/>
        <w:t xml:space="preserve">For evaluation and comparison purposes, the currency(ies) of the </w:t>
      </w:r>
      <w:r w:rsidR="00B56FD1">
        <w:rPr>
          <w:rFonts w:ascii="Times New Roman" w:hAnsi="Times New Roman"/>
        </w:rPr>
        <w:t>tender</w:t>
      </w:r>
      <w:r w:rsidR="00C2668C" w:rsidRPr="00286102">
        <w:rPr>
          <w:rFonts w:ascii="Times New Roman" w:hAnsi="Times New Roman"/>
        </w:rPr>
        <w:t xml:space="preserve"> shall be converted into a single currency as specified in the </w:t>
      </w:r>
      <w:r w:rsidR="00B56FD1">
        <w:rPr>
          <w:rFonts w:ascii="Times New Roman" w:hAnsi="Times New Roman"/>
        </w:rPr>
        <w:t>TDS</w:t>
      </w:r>
      <w:r w:rsidR="00C2668C" w:rsidRPr="00286102">
        <w:rPr>
          <w:rFonts w:ascii="Times New Roman" w:hAnsi="Times New Roman"/>
        </w:rPr>
        <w:t>.</w:t>
      </w:r>
    </w:p>
    <w:p w14:paraId="0157868C" w14:textId="0C59087A" w:rsidR="002763A5" w:rsidRPr="00BB66E9" w:rsidRDefault="00D34E80" w:rsidP="00EC4C5B">
      <w:pPr>
        <w:pStyle w:val="Heading2"/>
        <w:jc w:val="both"/>
        <w:rPr>
          <w:rStyle w:val="IntenseReference"/>
          <w:color w:val="auto"/>
        </w:rPr>
      </w:pPr>
      <w:bookmarkStart w:id="37" w:name="_Toc49426647"/>
      <w:r w:rsidRPr="00BB66E9">
        <w:rPr>
          <w:rStyle w:val="IntenseReference"/>
          <w:color w:val="auto"/>
        </w:rPr>
        <w:t>36</w:t>
      </w:r>
      <w:r w:rsidR="00C2668C" w:rsidRPr="00BB66E9">
        <w:rPr>
          <w:rStyle w:val="IntenseReference"/>
          <w:color w:val="auto"/>
        </w:rPr>
        <w:t>.</w:t>
      </w:r>
      <w:r w:rsidR="00C2668C" w:rsidRPr="00BB66E9">
        <w:rPr>
          <w:rStyle w:val="IntenseReference"/>
          <w:color w:val="auto"/>
        </w:rPr>
        <w:tab/>
        <w:t>Margin of Preference</w:t>
      </w:r>
      <w:bookmarkEnd w:id="37"/>
      <w:r w:rsidR="00C2668C" w:rsidRPr="00BB66E9">
        <w:rPr>
          <w:rStyle w:val="IntenseReference"/>
          <w:color w:val="auto"/>
        </w:rPr>
        <w:tab/>
      </w:r>
    </w:p>
    <w:p w14:paraId="2F28F6BF" w14:textId="3AC3EEBD" w:rsidR="00F3373B" w:rsidRDefault="00D34E80" w:rsidP="00156AE4">
      <w:pPr>
        <w:ind w:left="1440" w:hanging="720"/>
        <w:jc w:val="both"/>
        <w:rPr>
          <w:rFonts w:ascii="Times New Roman" w:hAnsi="Times New Roman"/>
        </w:rPr>
      </w:pPr>
      <w:r w:rsidRPr="00286102">
        <w:rPr>
          <w:rFonts w:ascii="Times New Roman" w:hAnsi="Times New Roman"/>
        </w:rPr>
        <w:t>36</w:t>
      </w:r>
      <w:r w:rsidR="00C2668C" w:rsidRPr="00286102">
        <w:rPr>
          <w:rFonts w:ascii="Times New Roman" w:hAnsi="Times New Roman"/>
        </w:rPr>
        <w:t>.1</w:t>
      </w:r>
      <w:r w:rsidR="00C2668C" w:rsidRPr="00286102">
        <w:rPr>
          <w:rFonts w:ascii="Times New Roman" w:hAnsi="Times New Roman"/>
        </w:rPr>
        <w:tab/>
        <w:t xml:space="preserve">Unless otherwise specified in the </w:t>
      </w:r>
      <w:r w:rsidR="00B56FD1">
        <w:rPr>
          <w:rFonts w:ascii="Times New Roman" w:hAnsi="Times New Roman"/>
        </w:rPr>
        <w:t>TDS</w:t>
      </w:r>
      <w:r w:rsidR="00C2668C" w:rsidRPr="00286102">
        <w:rPr>
          <w:rFonts w:ascii="Times New Roman" w:hAnsi="Times New Roman"/>
        </w:rPr>
        <w:t xml:space="preserve">, a margin of preference shall not apply.     </w:t>
      </w:r>
    </w:p>
    <w:p w14:paraId="18D66330" w14:textId="4DB5CDA1" w:rsidR="002763A5" w:rsidRPr="00BB66E9" w:rsidRDefault="00D34E80" w:rsidP="00EC4C5B">
      <w:pPr>
        <w:pStyle w:val="Heading2"/>
        <w:jc w:val="both"/>
        <w:rPr>
          <w:rStyle w:val="IntenseReference"/>
          <w:color w:val="auto"/>
        </w:rPr>
      </w:pPr>
      <w:bookmarkStart w:id="38" w:name="_Toc49426648"/>
      <w:r w:rsidRPr="00BB66E9">
        <w:rPr>
          <w:rStyle w:val="IntenseReference"/>
          <w:color w:val="auto"/>
        </w:rPr>
        <w:t>37</w:t>
      </w:r>
      <w:r w:rsidR="00C2668C" w:rsidRPr="00BB66E9">
        <w:rPr>
          <w:rStyle w:val="IntenseReference"/>
          <w:color w:val="auto"/>
        </w:rPr>
        <w:t>.</w:t>
      </w:r>
      <w:r w:rsidR="00C2668C" w:rsidRPr="00BB66E9">
        <w:rPr>
          <w:rStyle w:val="IntenseReference"/>
          <w:color w:val="auto"/>
        </w:rPr>
        <w:tab/>
        <w:t xml:space="preserve">Evaluation of </w:t>
      </w:r>
      <w:r w:rsidR="00B56FD1">
        <w:rPr>
          <w:rStyle w:val="IntenseReference"/>
          <w:color w:val="auto"/>
        </w:rPr>
        <w:t>Tender</w:t>
      </w:r>
      <w:r w:rsidR="00C2668C" w:rsidRPr="00BB66E9">
        <w:rPr>
          <w:rStyle w:val="IntenseReference"/>
          <w:color w:val="auto"/>
        </w:rPr>
        <w:t>s</w:t>
      </w:r>
      <w:bookmarkEnd w:id="38"/>
      <w:r w:rsidR="00C2668C" w:rsidRPr="00BB66E9">
        <w:rPr>
          <w:rStyle w:val="IntenseReference"/>
          <w:color w:val="auto"/>
        </w:rPr>
        <w:tab/>
      </w:r>
    </w:p>
    <w:p w14:paraId="73A7F8DF" w14:textId="7A50DD8B" w:rsidR="00C2668C" w:rsidRPr="00286102" w:rsidRDefault="00D34E80" w:rsidP="00EC4C5B">
      <w:pPr>
        <w:ind w:left="1440" w:hanging="720"/>
        <w:jc w:val="both"/>
        <w:rPr>
          <w:rFonts w:ascii="Times New Roman" w:hAnsi="Times New Roman"/>
        </w:rPr>
      </w:pPr>
      <w:r w:rsidRPr="00286102">
        <w:rPr>
          <w:rFonts w:ascii="Times New Roman" w:hAnsi="Times New Roman"/>
        </w:rPr>
        <w:lastRenderedPageBreak/>
        <w:t>37</w:t>
      </w:r>
      <w:r w:rsidR="00C2668C" w:rsidRPr="00286102">
        <w:rPr>
          <w:rFonts w:ascii="Times New Roman" w:hAnsi="Times New Roman"/>
        </w:rPr>
        <w:t>.1</w:t>
      </w:r>
      <w:r w:rsidR="00C2668C" w:rsidRPr="00286102">
        <w:rPr>
          <w:rFonts w:ascii="Times New Roman" w:hAnsi="Times New Roman"/>
        </w:rPr>
        <w:tab/>
        <w:t>The Employer shall use the criteria and methodologies listed in this Clause. No other evaluation criteria or methodologies shall be permitted.</w:t>
      </w:r>
    </w:p>
    <w:p w14:paraId="0E036FB3" w14:textId="4BC93E08" w:rsidR="00C2668C" w:rsidRPr="00286102" w:rsidRDefault="002763A5" w:rsidP="00EC4C5B">
      <w:pPr>
        <w:jc w:val="both"/>
        <w:rPr>
          <w:rFonts w:ascii="Times New Roman" w:hAnsi="Times New Roman"/>
        </w:rPr>
      </w:pPr>
      <w:r w:rsidRPr="00286102">
        <w:rPr>
          <w:rFonts w:ascii="Times New Roman" w:hAnsi="Times New Roman"/>
        </w:rPr>
        <w:tab/>
      </w:r>
      <w:r w:rsidR="00D34E80" w:rsidRPr="00286102">
        <w:rPr>
          <w:rFonts w:ascii="Times New Roman" w:hAnsi="Times New Roman"/>
        </w:rPr>
        <w:t>37</w:t>
      </w:r>
      <w:r w:rsidRPr="00286102">
        <w:rPr>
          <w:rFonts w:ascii="Times New Roman" w:hAnsi="Times New Roman"/>
        </w:rPr>
        <w:t>.2</w:t>
      </w:r>
      <w:r w:rsidRPr="00286102">
        <w:rPr>
          <w:rFonts w:ascii="Times New Roman" w:hAnsi="Times New Roman"/>
        </w:rPr>
        <w:tab/>
        <w:t>To</w:t>
      </w:r>
      <w:r w:rsidR="00C2668C" w:rsidRPr="00286102">
        <w:rPr>
          <w:rFonts w:ascii="Times New Roman" w:hAnsi="Times New Roman"/>
        </w:rPr>
        <w:t xml:space="preserve"> evaluate a </w:t>
      </w:r>
      <w:r w:rsidR="00B56FD1">
        <w:rPr>
          <w:rFonts w:ascii="Times New Roman" w:hAnsi="Times New Roman"/>
        </w:rPr>
        <w:t>Tender</w:t>
      </w:r>
      <w:r w:rsidR="00C2668C" w:rsidRPr="00286102">
        <w:rPr>
          <w:rFonts w:ascii="Times New Roman" w:hAnsi="Times New Roman"/>
        </w:rPr>
        <w:t>, the Employer shall consider the following:</w:t>
      </w:r>
    </w:p>
    <w:p w14:paraId="34E0D875" w14:textId="4AE2C0DD" w:rsidR="00C2668C" w:rsidRPr="00286102" w:rsidRDefault="00C2668C" w:rsidP="00EC4C5B">
      <w:pPr>
        <w:ind w:left="2070" w:hanging="720"/>
        <w:jc w:val="both"/>
        <w:rPr>
          <w:rFonts w:ascii="Times New Roman" w:hAnsi="Times New Roman"/>
        </w:rPr>
      </w:pPr>
      <w:r w:rsidRPr="00286102">
        <w:rPr>
          <w:rFonts w:ascii="Times New Roman" w:hAnsi="Times New Roman"/>
        </w:rPr>
        <w:t>(a)</w:t>
      </w:r>
      <w:r w:rsidRPr="00286102">
        <w:rPr>
          <w:rFonts w:ascii="Times New Roman" w:hAnsi="Times New Roman"/>
        </w:rPr>
        <w:tab/>
      </w:r>
      <w:r w:rsidR="002763A5" w:rsidRPr="00286102">
        <w:rPr>
          <w:rFonts w:ascii="Times New Roman" w:hAnsi="Times New Roman"/>
        </w:rPr>
        <w:t>The</w:t>
      </w:r>
      <w:r w:rsidR="00595856">
        <w:rPr>
          <w:rFonts w:ascii="Times New Roman" w:hAnsi="Times New Roman"/>
        </w:rPr>
        <w:t xml:space="preserve"> </w:t>
      </w:r>
      <w:r w:rsidR="00B56FD1">
        <w:rPr>
          <w:rFonts w:ascii="Times New Roman" w:hAnsi="Times New Roman"/>
        </w:rPr>
        <w:t>tender</w:t>
      </w:r>
      <w:r w:rsidR="00595856">
        <w:rPr>
          <w:rFonts w:ascii="Times New Roman" w:hAnsi="Times New Roman"/>
        </w:rPr>
        <w:t xml:space="preserve"> </w:t>
      </w:r>
      <w:r w:rsidRPr="00286102">
        <w:rPr>
          <w:rFonts w:ascii="Times New Roman" w:hAnsi="Times New Roman"/>
        </w:rPr>
        <w:t>price,</w:t>
      </w:r>
      <w:r w:rsidR="00595856">
        <w:rPr>
          <w:rFonts w:ascii="Times New Roman" w:hAnsi="Times New Roman"/>
        </w:rPr>
        <w:t xml:space="preserve"> </w:t>
      </w:r>
      <w:r w:rsidRPr="00286102">
        <w:rPr>
          <w:rFonts w:ascii="Times New Roman" w:hAnsi="Times New Roman"/>
        </w:rPr>
        <w:t>excluding provisional</w:t>
      </w:r>
      <w:r w:rsidR="00595856">
        <w:rPr>
          <w:rFonts w:ascii="Times New Roman" w:hAnsi="Times New Roman"/>
        </w:rPr>
        <w:t xml:space="preserve"> </w:t>
      </w:r>
      <w:r w:rsidRPr="00286102">
        <w:rPr>
          <w:rFonts w:ascii="Times New Roman" w:hAnsi="Times New Roman"/>
        </w:rPr>
        <w:t>sums</w:t>
      </w:r>
      <w:r w:rsidR="00595856">
        <w:rPr>
          <w:rFonts w:ascii="Times New Roman" w:hAnsi="Times New Roman"/>
        </w:rPr>
        <w:t xml:space="preserve"> </w:t>
      </w:r>
      <w:r w:rsidRPr="00286102">
        <w:rPr>
          <w:rFonts w:ascii="Times New Roman" w:hAnsi="Times New Roman"/>
        </w:rPr>
        <w:t xml:space="preserve">and the provision, if any, for contingencies in the </w:t>
      </w:r>
      <w:r w:rsidR="00415F8C">
        <w:rPr>
          <w:rFonts w:ascii="Times New Roman" w:hAnsi="Times New Roman"/>
        </w:rPr>
        <w:t>Schedule of Activities</w:t>
      </w:r>
      <w:r w:rsidRPr="00286102">
        <w:rPr>
          <w:rFonts w:ascii="Times New Roman" w:hAnsi="Times New Roman"/>
        </w:rPr>
        <w:t>;</w:t>
      </w:r>
    </w:p>
    <w:p w14:paraId="30DCBD59" w14:textId="6919FB15" w:rsidR="00C2668C" w:rsidRPr="00286102" w:rsidRDefault="00C2668C" w:rsidP="00EC4C5B">
      <w:pPr>
        <w:ind w:left="2070" w:hanging="720"/>
        <w:jc w:val="both"/>
        <w:rPr>
          <w:rFonts w:ascii="Times New Roman" w:hAnsi="Times New Roman"/>
        </w:rPr>
      </w:pPr>
      <w:r w:rsidRPr="00286102">
        <w:rPr>
          <w:rFonts w:ascii="Times New Roman" w:hAnsi="Times New Roman"/>
        </w:rPr>
        <w:t>(b)</w:t>
      </w:r>
      <w:r w:rsidRPr="00286102">
        <w:rPr>
          <w:rFonts w:ascii="Times New Roman" w:hAnsi="Times New Roman"/>
        </w:rPr>
        <w:tab/>
        <w:t xml:space="preserve">price adjustment for correction of arithmetical </w:t>
      </w:r>
      <w:r w:rsidR="002763A5" w:rsidRPr="00286102">
        <w:rPr>
          <w:rFonts w:ascii="Times New Roman" w:hAnsi="Times New Roman"/>
        </w:rPr>
        <w:t xml:space="preserve">errors in accordance with </w:t>
      </w:r>
      <w:r w:rsidR="00B56FD1">
        <w:rPr>
          <w:rFonts w:ascii="Times New Roman" w:hAnsi="Times New Roman"/>
        </w:rPr>
        <w:t>ITT</w:t>
      </w:r>
      <w:r w:rsidR="00DE3728" w:rsidRPr="00286102">
        <w:rPr>
          <w:rFonts w:ascii="Times New Roman" w:hAnsi="Times New Roman"/>
        </w:rPr>
        <w:t xml:space="preserve"> </w:t>
      </w:r>
      <w:r w:rsidR="00D34E80" w:rsidRPr="00286102">
        <w:rPr>
          <w:rFonts w:ascii="Times New Roman" w:hAnsi="Times New Roman"/>
        </w:rPr>
        <w:t>34</w:t>
      </w:r>
      <w:r w:rsidR="00DE3728" w:rsidRPr="00286102">
        <w:rPr>
          <w:rFonts w:ascii="Times New Roman" w:hAnsi="Times New Roman"/>
        </w:rPr>
        <w:t>.1;</w:t>
      </w:r>
    </w:p>
    <w:p w14:paraId="1F58C5B1" w14:textId="4E31C191" w:rsidR="00C2668C" w:rsidRPr="00286102" w:rsidRDefault="00C2668C" w:rsidP="00EC4C5B">
      <w:pPr>
        <w:ind w:left="2070" w:hanging="720"/>
        <w:jc w:val="both"/>
        <w:rPr>
          <w:rFonts w:ascii="Times New Roman" w:hAnsi="Times New Roman"/>
        </w:rPr>
      </w:pPr>
      <w:r w:rsidRPr="00286102">
        <w:rPr>
          <w:rFonts w:ascii="Times New Roman" w:hAnsi="Times New Roman"/>
        </w:rPr>
        <w:t>(c)</w:t>
      </w:r>
      <w:r w:rsidRPr="00286102">
        <w:rPr>
          <w:rFonts w:ascii="Times New Roman" w:hAnsi="Times New Roman"/>
        </w:rPr>
        <w:tab/>
        <w:t>price adjustment due to discounts offered in accord</w:t>
      </w:r>
      <w:r w:rsidR="00FB3A00" w:rsidRPr="00286102">
        <w:rPr>
          <w:rFonts w:ascii="Times New Roman" w:hAnsi="Times New Roman"/>
        </w:rPr>
        <w:t xml:space="preserve">ance with </w:t>
      </w:r>
      <w:r w:rsidR="00B56FD1">
        <w:rPr>
          <w:rFonts w:ascii="Times New Roman" w:hAnsi="Times New Roman"/>
        </w:rPr>
        <w:t>ITT</w:t>
      </w:r>
      <w:r w:rsidR="00DE3728" w:rsidRPr="00286102">
        <w:rPr>
          <w:rFonts w:ascii="Times New Roman" w:hAnsi="Times New Roman"/>
        </w:rPr>
        <w:t xml:space="preserve"> 18</w:t>
      </w:r>
      <w:r w:rsidRPr="00286102">
        <w:rPr>
          <w:rFonts w:ascii="Times New Roman" w:hAnsi="Times New Roman"/>
        </w:rPr>
        <w:t>;</w:t>
      </w:r>
    </w:p>
    <w:p w14:paraId="2BA4E048" w14:textId="3A9D0AF3" w:rsidR="00C2668C" w:rsidRPr="00286102" w:rsidRDefault="00C2668C" w:rsidP="00EC4C5B">
      <w:pPr>
        <w:ind w:left="2070" w:hanging="720"/>
        <w:jc w:val="both"/>
        <w:rPr>
          <w:rFonts w:ascii="Times New Roman" w:hAnsi="Times New Roman"/>
        </w:rPr>
      </w:pPr>
      <w:r w:rsidRPr="00286102">
        <w:rPr>
          <w:rFonts w:ascii="Times New Roman" w:hAnsi="Times New Roman"/>
        </w:rPr>
        <w:t>(d)</w:t>
      </w:r>
      <w:r w:rsidRPr="00286102">
        <w:rPr>
          <w:rFonts w:ascii="Times New Roman" w:hAnsi="Times New Roman"/>
        </w:rPr>
        <w:tab/>
        <w:t>converting the amount resulting from applying (a) to (c) above, if relevant, to a single cu</w:t>
      </w:r>
      <w:r w:rsidR="00FB3A00" w:rsidRPr="00286102">
        <w:rPr>
          <w:rFonts w:ascii="Times New Roman" w:hAnsi="Times New Roman"/>
        </w:rPr>
        <w:t xml:space="preserve">rrency in accordance with </w:t>
      </w:r>
      <w:r w:rsidR="00B56FD1">
        <w:rPr>
          <w:rFonts w:ascii="Times New Roman" w:hAnsi="Times New Roman"/>
        </w:rPr>
        <w:t>ITT</w:t>
      </w:r>
      <w:r w:rsidR="00DE3728" w:rsidRPr="00286102">
        <w:rPr>
          <w:rFonts w:ascii="Times New Roman" w:hAnsi="Times New Roman"/>
        </w:rPr>
        <w:t xml:space="preserve"> 37</w:t>
      </w:r>
      <w:r w:rsidRPr="00286102">
        <w:rPr>
          <w:rFonts w:ascii="Times New Roman" w:hAnsi="Times New Roman"/>
        </w:rPr>
        <w:t>; and</w:t>
      </w:r>
    </w:p>
    <w:p w14:paraId="6F3D00D9" w14:textId="77777777" w:rsidR="00C2668C" w:rsidRPr="00286102" w:rsidRDefault="00C2668C" w:rsidP="00EC4C5B">
      <w:pPr>
        <w:ind w:left="2070" w:hanging="720"/>
        <w:jc w:val="both"/>
        <w:rPr>
          <w:rFonts w:ascii="Times New Roman" w:hAnsi="Times New Roman"/>
        </w:rPr>
      </w:pPr>
      <w:r w:rsidRPr="00286102">
        <w:rPr>
          <w:rFonts w:ascii="Times New Roman" w:hAnsi="Times New Roman"/>
        </w:rPr>
        <w:t>(e)</w:t>
      </w:r>
      <w:r w:rsidRPr="00286102">
        <w:rPr>
          <w:rFonts w:ascii="Times New Roman" w:hAnsi="Times New Roman"/>
        </w:rPr>
        <w:tab/>
        <w:t xml:space="preserve">the evaluation factors indicated in </w:t>
      </w:r>
      <w:r w:rsidR="00DE3728" w:rsidRPr="00286102">
        <w:rPr>
          <w:rFonts w:ascii="Times New Roman" w:hAnsi="Times New Roman"/>
        </w:rPr>
        <w:t>Section 3 (Evaluation and Qualification Criteria).</w:t>
      </w:r>
    </w:p>
    <w:p w14:paraId="125664BE" w14:textId="37BDDE92" w:rsidR="00C2668C" w:rsidRPr="00286102" w:rsidRDefault="00D34E80" w:rsidP="00EC4C5B">
      <w:pPr>
        <w:ind w:left="1440" w:hanging="720"/>
        <w:jc w:val="both"/>
        <w:rPr>
          <w:rFonts w:ascii="Times New Roman" w:hAnsi="Times New Roman"/>
        </w:rPr>
      </w:pPr>
      <w:r w:rsidRPr="00286102">
        <w:rPr>
          <w:rFonts w:ascii="Times New Roman" w:hAnsi="Times New Roman"/>
        </w:rPr>
        <w:t>37</w:t>
      </w:r>
      <w:r w:rsidR="00C2668C" w:rsidRPr="00286102">
        <w:rPr>
          <w:rFonts w:ascii="Times New Roman" w:hAnsi="Times New Roman"/>
        </w:rPr>
        <w:t>.3</w:t>
      </w:r>
      <w:r w:rsidR="00C2668C" w:rsidRPr="00286102">
        <w:rPr>
          <w:rFonts w:ascii="Times New Roman" w:hAnsi="Times New Roman"/>
        </w:rPr>
        <w:tab/>
        <w:t xml:space="preserve">If price adjustment is allowed in accordance with </w:t>
      </w:r>
      <w:r w:rsidR="00B56FD1">
        <w:rPr>
          <w:rFonts w:ascii="Times New Roman" w:hAnsi="Times New Roman"/>
        </w:rPr>
        <w:t>ITT</w:t>
      </w:r>
      <w:r w:rsidR="00DE3728" w:rsidRPr="00286102">
        <w:rPr>
          <w:rFonts w:ascii="Times New Roman" w:hAnsi="Times New Roman"/>
        </w:rPr>
        <w:t xml:space="preserve"> 18.6</w:t>
      </w:r>
      <w:r w:rsidR="00C2668C" w:rsidRPr="00286102">
        <w:rPr>
          <w:rFonts w:ascii="Times New Roman" w:hAnsi="Times New Roman"/>
        </w:rPr>
        <w:t xml:space="preserve">, the estimated effect of the price adjustment provisions of the Conditions of Contract, applied over the period of execution of the Contract, shall not be taken into account in </w:t>
      </w:r>
      <w:r w:rsidR="00B56FD1">
        <w:rPr>
          <w:rFonts w:ascii="Times New Roman" w:hAnsi="Times New Roman"/>
        </w:rPr>
        <w:t>tender</w:t>
      </w:r>
      <w:r w:rsidR="00C2668C" w:rsidRPr="00286102">
        <w:rPr>
          <w:rFonts w:ascii="Times New Roman" w:hAnsi="Times New Roman"/>
        </w:rPr>
        <w:t xml:space="preserve"> evaluation.</w:t>
      </w:r>
    </w:p>
    <w:p w14:paraId="176393AF" w14:textId="0956C997" w:rsidR="00C2668C" w:rsidRPr="00286102" w:rsidRDefault="00D34E80" w:rsidP="00EC4C5B">
      <w:pPr>
        <w:ind w:left="1440" w:hanging="720"/>
        <w:jc w:val="both"/>
        <w:rPr>
          <w:rFonts w:ascii="Times New Roman" w:hAnsi="Times New Roman"/>
        </w:rPr>
      </w:pPr>
      <w:r w:rsidRPr="00286102">
        <w:rPr>
          <w:rFonts w:ascii="Times New Roman" w:hAnsi="Times New Roman"/>
        </w:rPr>
        <w:t>37</w:t>
      </w:r>
      <w:r w:rsidR="00C2668C" w:rsidRPr="00286102">
        <w:rPr>
          <w:rFonts w:ascii="Times New Roman" w:hAnsi="Times New Roman"/>
        </w:rPr>
        <w:t>.4</w:t>
      </w:r>
      <w:r w:rsidR="00C2668C" w:rsidRPr="00286102">
        <w:rPr>
          <w:rFonts w:ascii="Times New Roman" w:hAnsi="Times New Roman"/>
        </w:rPr>
        <w:tab/>
        <w:t xml:space="preserve">If this </w:t>
      </w:r>
      <w:r w:rsidR="00B56FD1">
        <w:rPr>
          <w:rFonts w:ascii="Times New Roman" w:hAnsi="Times New Roman"/>
        </w:rPr>
        <w:t>Tendering</w:t>
      </w:r>
      <w:r w:rsidR="00C2668C" w:rsidRPr="00286102">
        <w:rPr>
          <w:rFonts w:ascii="Times New Roman" w:hAnsi="Times New Roman"/>
        </w:rPr>
        <w:t xml:space="preserve"> Document allows </w:t>
      </w:r>
      <w:r w:rsidR="00B56FD1">
        <w:rPr>
          <w:rFonts w:ascii="Times New Roman" w:hAnsi="Times New Roman"/>
        </w:rPr>
        <w:t>Tenderer</w:t>
      </w:r>
      <w:r w:rsidR="00C2668C" w:rsidRPr="00286102">
        <w:rPr>
          <w:rFonts w:ascii="Times New Roman" w:hAnsi="Times New Roman"/>
        </w:rPr>
        <w:t xml:space="preserve">s to quote separate prices for different </w:t>
      </w:r>
      <w:r w:rsidR="00BB66E9">
        <w:rPr>
          <w:rFonts w:ascii="Times New Roman" w:hAnsi="Times New Roman"/>
        </w:rPr>
        <w:t xml:space="preserve">projects, </w:t>
      </w:r>
      <w:r w:rsidR="00C2668C" w:rsidRPr="00286102">
        <w:rPr>
          <w:rFonts w:ascii="Times New Roman" w:hAnsi="Times New Roman"/>
        </w:rPr>
        <w:t xml:space="preserve">and the award to a single </w:t>
      </w:r>
      <w:r w:rsidR="00B56FD1">
        <w:rPr>
          <w:rFonts w:ascii="Times New Roman" w:hAnsi="Times New Roman"/>
        </w:rPr>
        <w:t>Tenderer</w:t>
      </w:r>
      <w:r w:rsidR="00C2668C" w:rsidRPr="00286102">
        <w:rPr>
          <w:rFonts w:ascii="Times New Roman" w:hAnsi="Times New Roman"/>
        </w:rPr>
        <w:t xml:space="preserve"> of multiple</w:t>
      </w:r>
      <w:r w:rsidR="00BB66E9">
        <w:rPr>
          <w:rFonts w:ascii="Times New Roman" w:hAnsi="Times New Roman"/>
        </w:rPr>
        <w:t xml:space="preserve"> projects</w:t>
      </w:r>
      <w:r w:rsidR="00C2668C" w:rsidRPr="00286102">
        <w:rPr>
          <w:rFonts w:ascii="Times New Roman" w:hAnsi="Times New Roman"/>
        </w:rPr>
        <w:t xml:space="preserve">, the methodology to determine the lowest evaluated price of the </w:t>
      </w:r>
      <w:r w:rsidR="00BB66E9">
        <w:rPr>
          <w:rFonts w:ascii="Times New Roman" w:hAnsi="Times New Roman"/>
        </w:rPr>
        <w:t>project</w:t>
      </w:r>
      <w:r w:rsidR="00C2668C" w:rsidRPr="00286102">
        <w:rPr>
          <w:rFonts w:ascii="Times New Roman" w:hAnsi="Times New Roman"/>
        </w:rPr>
        <w:t xml:space="preserve"> combinations, including any discounts offered in the Letter of </w:t>
      </w:r>
      <w:r w:rsidR="00B56FD1">
        <w:rPr>
          <w:rFonts w:ascii="Times New Roman" w:hAnsi="Times New Roman"/>
        </w:rPr>
        <w:t>Tender</w:t>
      </w:r>
      <w:r w:rsidR="00C2668C" w:rsidRPr="00286102">
        <w:rPr>
          <w:rFonts w:ascii="Times New Roman" w:hAnsi="Times New Roman"/>
        </w:rPr>
        <w:t xml:space="preserve">, is specified in </w:t>
      </w:r>
      <w:r w:rsidR="00DE3728" w:rsidRPr="00286102">
        <w:rPr>
          <w:rFonts w:ascii="Times New Roman" w:hAnsi="Times New Roman"/>
        </w:rPr>
        <w:t>Section 3 (Evaluation and Qualification Criteria)</w:t>
      </w:r>
      <w:r w:rsidR="00C2668C" w:rsidRPr="00286102">
        <w:rPr>
          <w:rFonts w:ascii="Times New Roman" w:hAnsi="Times New Roman"/>
        </w:rPr>
        <w:t>.</w:t>
      </w:r>
    </w:p>
    <w:p w14:paraId="62255F10" w14:textId="42F2C310" w:rsidR="00C2668C" w:rsidRPr="00286102" w:rsidRDefault="00D34E80" w:rsidP="00EC4C5B">
      <w:pPr>
        <w:ind w:left="1440" w:hanging="720"/>
        <w:jc w:val="both"/>
        <w:rPr>
          <w:rFonts w:ascii="Times New Roman" w:hAnsi="Times New Roman"/>
        </w:rPr>
      </w:pPr>
      <w:r w:rsidRPr="00286102">
        <w:rPr>
          <w:rFonts w:ascii="Times New Roman" w:hAnsi="Times New Roman"/>
        </w:rPr>
        <w:t>37</w:t>
      </w:r>
      <w:r w:rsidR="00C2668C" w:rsidRPr="00286102">
        <w:rPr>
          <w:rFonts w:ascii="Times New Roman" w:hAnsi="Times New Roman"/>
        </w:rPr>
        <w:t>.5</w:t>
      </w:r>
      <w:r w:rsidR="00C2668C" w:rsidRPr="00286102">
        <w:rPr>
          <w:rFonts w:ascii="Times New Roman" w:hAnsi="Times New Roman"/>
        </w:rPr>
        <w:tab/>
        <w:t xml:space="preserve">If the </w:t>
      </w:r>
      <w:r w:rsidR="00B56FD1">
        <w:rPr>
          <w:rFonts w:ascii="Times New Roman" w:hAnsi="Times New Roman"/>
        </w:rPr>
        <w:t>tender</w:t>
      </w:r>
      <w:r w:rsidR="00C2668C" w:rsidRPr="00286102">
        <w:rPr>
          <w:rFonts w:ascii="Times New Roman" w:hAnsi="Times New Roman"/>
        </w:rPr>
        <w:t xml:space="preserve">, which results in the lowest Evaluated </w:t>
      </w:r>
      <w:r w:rsidR="00B56FD1">
        <w:rPr>
          <w:rFonts w:ascii="Times New Roman" w:hAnsi="Times New Roman"/>
        </w:rPr>
        <w:t>Tender</w:t>
      </w:r>
      <w:r w:rsidR="00FB3A00" w:rsidRPr="00286102">
        <w:rPr>
          <w:rFonts w:ascii="Times New Roman" w:hAnsi="Times New Roman"/>
        </w:rPr>
        <w:t xml:space="preserve">, is seriously unbalanced or </w:t>
      </w:r>
      <w:r w:rsidR="00C2668C" w:rsidRPr="00286102">
        <w:rPr>
          <w:rFonts w:ascii="Times New Roman" w:hAnsi="Times New Roman"/>
        </w:rPr>
        <w:t>front loaded in the opinion of the Employer, the Emp</w:t>
      </w:r>
      <w:r w:rsidR="00FB3A00" w:rsidRPr="00286102">
        <w:rPr>
          <w:rFonts w:ascii="Times New Roman" w:hAnsi="Times New Roman"/>
        </w:rPr>
        <w:t xml:space="preserve">loyer may require the </w:t>
      </w:r>
      <w:r w:rsidR="00B56FD1">
        <w:rPr>
          <w:rFonts w:ascii="Times New Roman" w:hAnsi="Times New Roman"/>
        </w:rPr>
        <w:t>Tenderer</w:t>
      </w:r>
      <w:r w:rsidR="00FB3A00" w:rsidRPr="00286102">
        <w:rPr>
          <w:rFonts w:ascii="Times New Roman" w:hAnsi="Times New Roman"/>
        </w:rPr>
        <w:t xml:space="preserve"> to </w:t>
      </w:r>
      <w:r w:rsidR="00C2668C" w:rsidRPr="00286102">
        <w:rPr>
          <w:rFonts w:ascii="Times New Roman" w:hAnsi="Times New Roman"/>
        </w:rPr>
        <w:t xml:space="preserve">produce detailed price analyses for any or all items of the </w:t>
      </w:r>
      <w:r w:rsidR="00415F8C">
        <w:rPr>
          <w:rFonts w:ascii="Times New Roman" w:hAnsi="Times New Roman"/>
        </w:rPr>
        <w:t>Schedule of Activities</w:t>
      </w:r>
      <w:r w:rsidR="00C2668C" w:rsidRPr="00286102">
        <w:rPr>
          <w:rFonts w:ascii="Times New Roman" w:hAnsi="Times New Roman"/>
        </w:rPr>
        <w:t xml:space="preserve">, to demonstrate the internal consistency of those prices with the methods and time schedule proposed. After evaluation of the price analyses, taking into consideration the terms of payments, the Employer may require that the amount of the performance security be increased at the expense of the </w:t>
      </w:r>
      <w:r w:rsidR="00B56FD1">
        <w:rPr>
          <w:rFonts w:ascii="Times New Roman" w:hAnsi="Times New Roman"/>
        </w:rPr>
        <w:t>Tenderer</w:t>
      </w:r>
      <w:r w:rsidR="00C2668C" w:rsidRPr="00286102">
        <w:rPr>
          <w:rFonts w:ascii="Times New Roman" w:hAnsi="Times New Roman"/>
        </w:rPr>
        <w:t xml:space="preserve"> to a level sufficient </w:t>
      </w:r>
      <w:r w:rsidR="002763A5" w:rsidRPr="00286102">
        <w:rPr>
          <w:rFonts w:ascii="Times New Roman" w:hAnsi="Times New Roman"/>
        </w:rPr>
        <w:t>t</w:t>
      </w:r>
      <w:r w:rsidR="00C2668C" w:rsidRPr="00286102">
        <w:rPr>
          <w:rFonts w:ascii="Times New Roman" w:hAnsi="Times New Roman"/>
        </w:rPr>
        <w:t>o protect the Employer against financial loss in the eve</w:t>
      </w:r>
      <w:r w:rsidR="00FB3A00" w:rsidRPr="00286102">
        <w:rPr>
          <w:rFonts w:ascii="Times New Roman" w:hAnsi="Times New Roman"/>
        </w:rPr>
        <w:t xml:space="preserve">nt of default of the successful </w:t>
      </w:r>
      <w:r w:rsidR="00B56FD1">
        <w:rPr>
          <w:rFonts w:ascii="Times New Roman" w:hAnsi="Times New Roman"/>
        </w:rPr>
        <w:t>Tenderer</w:t>
      </w:r>
      <w:r w:rsidR="00C2668C" w:rsidRPr="00286102">
        <w:rPr>
          <w:rFonts w:ascii="Times New Roman" w:hAnsi="Times New Roman"/>
        </w:rPr>
        <w:t xml:space="preserve"> under the Contract.</w:t>
      </w:r>
    </w:p>
    <w:p w14:paraId="4EBCD562" w14:textId="3C35EBA4" w:rsidR="002763A5" w:rsidRPr="00BB66E9" w:rsidRDefault="00D34E80" w:rsidP="00EC4C5B">
      <w:pPr>
        <w:pStyle w:val="Heading2"/>
        <w:jc w:val="both"/>
        <w:rPr>
          <w:rStyle w:val="IntenseReference"/>
          <w:color w:val="auto"/>
        </w:rPr>
      </w:pPr>
      <w:bookmarkStart w:id="39" w:name="_Toc49426649"/>
      <w:r w:rsidRPr="00BB66E9">
        <w:rPr>
          <w:rStyle w:val="IntenseReference"/>
          <w:color w:val="auto"/>
        </w:rPr>
        <w:t>38</w:t>
      </w:r>
      <w:r w:rsidR="00C2668C" w:rsidRPr="00BB66E9">
        <w:rPr>
          <w:rStyle w:val="IntenseReference"/>
          <w:color w:val="auto"/>
        </w:rPr>
        <w:t>.</w:t>
      </w:r>
      <w:r w:rsidR="00C2668C" w:rsidRPr="00BB66E9">
        <w:rPr>
          <w:rStyle w:val="IntenseReference"/>
          <w:color w:val="auto"/>
        </w:rPr>
        <w:tab/>
        <w:t xml:space="preserve">Comparison of </w:t>
      </w:r>
      <w:r w:rsidR="00B56FD1">
        <w:rPr>
          <w:rStyle w:val="IntenseReference"/>
          <w:color w:val="auto"/>
        </w:rPr>
        <w:t>Tender</w:t>
      </w:r>
      <w:r w:rsidR="00C2668C" w:rsidRPr="00BB66E9">
        <w:rPr>
          <w:rStyle w:val="IntenseReference"/>
          <w:color w:val="auto"/>
        </w:rPr>
        <w:t>s</w:t>
      </w:r>
      <w:bookmarkEnd w:id="39"/>
      <w:r w:rsidR="00C2668C" w:rsidRPr="00BB66E9">
        <w:rPr>
          <w:rStyle w:val="IntenseReference"/>
          <w:color w:val="auto"/>
        </w:rPr>
        <w:tab/>
      </w:r>
    </w:p>
    <w:p w14:paraId="63E6ED28" w14:textId="31502A30" w:rsidR="00AB642D" w:rsidRPr="00286102" w:rsidRDefault="00D34E80" w:rsidP="00EC4C5B">
      <w:pPr>
        <w:ind w:left="1440" w:hanging="720"/>
        <w:jc w:val="both"/>
        <w:rPr>
          <w:rFonts w:ascii="Times New Roman" w:hAnsi="Times New Roman"/>
        </w:rPr>
      </w:pPr>
      <w:r w:rsidRPr="00286102">
        <w:rPr>
          <w:rFonts w:ascii="Times New Roman" w:hAnsi="Times New Roman"/>
        </w:rPr>
        <w:t>38</w:t>
      </w:r>
      <w:r w:rsidR="00C2668C" w:rsidRPr="00286102">
        <w:rPr>
          <w:rFonts w:ascii="Times New Roman" w:hAnsi="Times New Roman"/>
        </w:rPr>
        <w:t>.1</w:t>
      </w:r>
      <w:r w:rsidR="00C2668C" w:rsidRPr="00286102">
        <w:rPr>
          <w:rFonts w:ascii="Times New Roman" w:hAnsi="Times New Roman"/>
        </w:rPr>
        <w:tab/>
        <w:t xml:space="preserve">The Employer shall compare all substantially responsive </w:t>
      </w:r>
      <w:r w:rsidR="00B56FD1">
        <w:rPr>
          <w:rFonts w:ascii="Times New Roman" w:hAnsi="Times New Roman"/>
        </w:rPr>
        <w:t>Tender</w:t>
      </w:r>
      <w:r w:rsidR="00C2668C" w:rsidRPr="00286102">
        <w:rPr>
          <w:rFonts w:ascii="Times New Roman" w:hAnsi="Times New Roman"/>
        </w:rPr>
        <w:t>s to determine the lowest evaluate</w:t>
      </w:r>
      <w:r w:rsidR="00921B6E" w:rsidRPr="00286102">
        <w:rPr>
          <w:rFonts w:ascii="Times New Roman" w:hAnsi="Times New Roman"/>
        </w:rPr>
        <w:t xml:space="preserve">d </w:t>
      </w:r>
      <w:r w:rsidR="00B56FD1">
        <w:rPr>
          <w:rFonts w:ascii="Times New Roman" w:hAnsi="Times New Roman"/>
        </w:rPr>
        <w:t>tender</w:t>
      </w:r>
      <w:r w:rsidR="00921B6E" w:rsidRPr="00286102">
        <w:rPr>
          <w:rFonts w:ascii="Times New Roman" w:hAnsi="Times New Roman"/>
        </w:rPr>
        <w:t xml:space="preserve">, in accordance with </w:t>
      </w:r>
      <w:r w:rsidR="00B56FD1">
        <w:rPr>
          <w:rFonts w:ascii="Times New Roman" w:hAnsi="Times New Roman"/>
        </w:rPr>
        <w:t>ITT</w:t>
      </w:r>
      <w:r w:rsidR="00DE3728" w:rsidRPr="00286102">
        <w:rPr>
          <w:rFonts w:ascii="Times New Roman" w:hAnsi="Times New Roman"/>
        </w:rPr>
        <w:t xml:space="preserve"> </w:t>
      </w:r>
      <w:r w:rsidRPr="00286102">
        <w:rPr>
          <w:rFonts w:ascii="Times New Roman" w:hAnsi="Times New Roman"/>
        </w:rPr>
        <w:t>37</w:t>
      </w:r>
      <w:r w:rsidR="00DE3728" w:rsidRPr="00286102">
        <w:rPr>
          <w:rFonts w:ascii="Times New Roman" w:hAnsi="Times New Roman"/>
        </w:rPr>
        <w:t>.2</w:t>
      </w:r>
      <w:r w:rsidR="00C2668C" w:rsidRPr="00286102">
        <w:rPr>
          <w:rFonts w:ascii="Times New Roman" w:hAnsi="Times New Roman"/>
        </w:rPr>
        <w:t>.</w:t>
      </w:r>
    </w:p>
    <w:p w14:paraId="73BE3AC4" w14:textId="42F3D6A5" w:rsidR="003605C0" w:rsidRPr="00BB66E9" w:rsidRDefault="00D34E80" w:rsidP="00EC4C5B">
      <w:pPr>
        <w:pStyle w:val="Heading2"/>
        <w:jc w:val="both"/>
        <w:rPr>
          <w:rStyle w:val="IntenseReference"/>
          <w:color w:val="auto"/>
        </w:rPr>
      </w:pPr>
      <w:bookmarkStart w:id="40" w:name="_Toc49426650"/>
      <w:r w:rsidRPr="00BB66E9">
        <w:rPr>
          <w:rStyle w:val="IntenseReference"/>
          <w:color w:val="auto"/>
        </w:rPr>
        <w:t>39</w:t>
      </w:r>
      <w:r w:rsidR="003605C0" w:rsidRPr="00BB66E9">
        <w:rPr>
          <w:rStyle w:val="IntenseReference"/>
          <w:color w:val="auto"/>
        </w:rPr>
        <w:t>.</w:t>
      </w:r>
      <w:r w:rsidR="003605C0" w:rsidRPr="00BB66E9">
        <w:rPr>
          <w:rStyle w:val="IntenseReference"/>
          <w:color w:val="auto"/>
        </w:rPr>
        <w:tab/>
        <w:t xml:space="preserve">Qualification of </w:t>
      </w:r>
      <w:r w:rsidR="00B56FD1">
        <w:rPr>
          <w:rStyle w:val="IntenseReference"/>
          <w:color w:val="auto"/>
        </w:rPr>
        <w:t>Tenderer</w:t>
      </w:r>
      <w:bookmarkEnd w:id="40"/>
      <w:r w:rsidR="003605C0" w:rsidRPr="00BB66E9">
        <w:rPr>
          <w:rStyle w:val="IntenseReference"/>
          <w:color w:val="auto"/>
        </w:rPr>
        <w:tab/>
      </w:r>
    </w:p>
    <w:p w14:paraId="63E1560E" w14:textId="4B459C7C" w:rsidR="003605C0" w:rsidRPr="00286102" w:rsidRDefault="00D34E80" w:rsidP="00EC4C5B">
      <w:pPr>
        <w:ind w:left="1440" w:hanging="720"/>
        <w:jc w:val="both"/>
        <w:rPr>
          <w:rFonts w:ascii="Times New Roman" w:hAnsi="Times New Roman"/>
        </w:rPr>
      </w:pPr>
      <w:r w:rsidRPr="00286102">
        <w:rPr>
          <w:rFonts w:ascii="Times New Roman" w:hAnsi="Times New Roman"/>
        </w:rPr>
        <w:t>39</w:t>
      </w:r>
      <w:r w:rsidR="003605C0" w:rsidRPr="00286102">
        <w:rPr>
          <w:rFonts w:ascii="Times New Roman" w:hAnsi="Times New Roman"/>
        </w:rPr>
        <w:t>.1</w:t>
      </w:r>
      <w:r w:rsidR="003605C0" w:rsidRPr="00286102">
        <w:rPr>
          <w:rFonts w:ascii="Times New Roman" w:hAnsi="Times New Roman"/>
        </w:rPr>
        <w:tab/>
        <w:t xml:space="preserve">The Employer shall determine to its satisfaction </w:t>
      </w:r>
      <w:r w:rsidR="00226FA6" w:rsidRPr="00286102">
        <w:rPr>
          <w:rFonts w:ascii="Times New Roman" w:hAnsi="Times New Roman"/>
        </w:rPr>
        <w:t xml:space="preserve">whether the </w:t>
      </w:r>
      <w:r w:rsidR="00B56FD1">
        <w:rPr>
          <w:rFonts w:ascii="Times New Roman" w:hAnsi="Times New Roman"/>
        </w:rPr>
        <w:t>Tenderer</w:t>
      </w:r>
      <w:r w:rsidR="00226FA6" w:rsidRPr="00286102">
        <w:rPr>
          <w:rFonts w:ascii="Times New Roman" w:hAnsi="Times New Roman"/>
        </w:rPr>
        <w:t xml:space="preserve"> that is selected as having submitted the lowest evaluated substantially responsive </w:t>
      </w:r>
      <w:r w:rsidR="00B56FD1">
        <w:rPr>
          <w:rFonts w:ascii="Times New Roman" w:hAnsi="Times New Roman"/>
        </w:rPr>
        <w:t>Tender</w:t>
      </w:r>
      <w:r w:rsidR="00226FA6" w:rsidRPr="00286102">
        <w:rPr>
          <w:rFonts w:ascii="Times New Roman" w:hAnsi="Times New Roman"/>
        </w:rPr>
        <w:t xml:space="preserve"> is qualified to perform the contract satisfactorily. </w:t>
      </w:r>
    </w:p>
    <w:p w14:paraId="56AF43CE" w14:textId="25D806C8" w:rsidR="003605C0" w:rsidRPr="00286102" w:rsidRDefault="00D34E80" w:rsidP="00EC4C5B">
      <w:pPr>
        <w:ind w:left="1440" w:hanging="720"/>
        <w:jc w:val="both"/>
        <w:rPr>
          <w:rFonts w:ascii="Times New Roman" w:hAnsi="Times New Roman"/>
        </w:rPr>
      </w:pPr>
      <w:r w:rsidRPr="00286102">
        <w:rPr>
          <w:rFonts w:ascii="Times New Roman" w:hAnsi="Times New Roman"/>
        </w:rPr>
        <w:t>39</w:t>
      </w:r>
      <w:r w:rsidR="003605C0" w:rsidRPr="00286102">
        <w:rPr>
          <w:rFonts w:ascii="Times New Roman" w:hAnsi="Times New Roman"/>
        </w:rPr>
        <w:t>.2</w:t>
      </w:r>
      <w:r w:rsidR="003605C0" w:rsidRPr="00286102">
        <w:rPr>
          <w:rFonts w:ascii="Times New Roman" w:hAnsi="Times New Roman"/>
        </w:rPr>
        <w:tab/>
        <w:t xml:space="preserve">The determination shall be based upon an examination of the documentary evidence of the </w:t>
      </w:r>
      <w:r w:rsidR="00B56FD1">
        <w:rPr>
          <w:rFonts w:ascii="Times New Roman" w:hAnsi="Times New Roman"/>
        </w:rPr>
        <w:t>Tenderer</w:t>
      </w:r>
      <w:r w:rsidR="003605C0" w:rsidRPr="00286102">
        <w:rPr>
          <w:rFonts w:ascii="Times New Roman" w:hAnsi="Times New Roman"/>
        </w:rPr>
        <w:t xml:space="preserve">’s qualifications submitted by the </w:t>
      </w:r>
      <w:r w:rsidR="00B56FD1">
        <w:rPr>
          <w:rFonts w:ascii="Times New Roman" w:hAnsi="Times New Roman"/>
        </w:rPr>
        <w:t>Tenderer</w:t>
      </w:r>
      <w:r w:rsidR="003605C0" w:rsidRPr="00286102">
        <w:rPr>
          <w:rFonts w:ascii="Times New Roman" w:hAnsi="Times New Roman"/>
        </w:rPr>
        <w:t xml:space="preserve">, pursuant to </w:t>
      </w:r>
      <w:r w:rsidR="00B56FD1">
        <w:rPr>
          <w:rFonts w:ascii="Times New Roman" w:hAnsi="Times New Roman"/>
        </w:rPr>
        <w:t>ITT</w:t>
      </w:r>
      <w:r w:rsidR="003605C0" w:rsidRPr="00286102">
        <w:rPr>
          <w:rFonts w:ascii="Times New Roman" w:hAnsi="Times New Roman"/>
        </w:rPr>
        <w:t xml:space="preserve"> 15.</w:t>
      </w:r>
    </w:p>
    <w:p w14:paraId="2BF869FA" w14:textId="473C2192" w:rsidR="003605C0" w:rsidRDefault="00D34E80" w:rsidP="00EC4C5B">
      <w:pPr>
        <w:ind w:left="1440" w:hanging="720"/>
        <w:jc w:val="both"/>
        <w:rPr>
          <w:rFonts w:ascii="Times New Roman" w:hAnsi="Times New Roman"/>
        </w:rPr>
      </w:pPr>
      <w:r w:rsidRPr="00286102">
        <w:rPr>
          <w:rFonts w:ascii="Times New Roman" w:hAnsi="Times New Roman"/>
        </w:rPr>
        <w:lastRenderedPageBreak/>
        <w:t>39</w:t>
      </w:r>
      <w:r w:rsidR="003605C0" w:rsidRPr="00286102">
        <w:rPr>
          <w:rFonts w:ascii="Times New Roman" w:hAnsi="Times New Roman"/>
        </w:rPr>
        <w:t>.3</w:t>
      </w:r>
      <w:r w:rsidR="003605C0" w:rsidRPr="00286102">
        <w:rPr>
          <w:rFonts w:ascii="Times New Roman" w:hAnsi="Times New Roman"/>
        </w:rPr>
        <w:tab/>
        <w:t xml:space="preserve">An affirmative determination shall be a prerequisite for </w:t>
      </w:r>
      <w:r w:rsidR="00226FA6" w:rsidRPr="00286102">
        <w:rPr>
          <w:rFonts w:ascii="Times New Roman" w:hAnsi="Times New Roman"/>
        </w:rPr>
        <w:t xml:space="preserve">award of contract. </w:t>
      </w:r>
      <w:r w:rsidR="003605C0" w:rsidRPr="00286102">
        <w:rPr>
          <w:rFonts w:ascii="Times New Roman" w:hAnsi="Times New Roman"/>
        </w:rPr>
        <w:t xml:space="preserve">A negative determination shall result </w:t>
      </w:r>
      <w:r w:rsidR="00226FA6" w:rsidRPr="00286102">
        <w:rPr>
          <w:rFonts w:ascii="Times New Roman" w:hAnsi="Times New Roman"/>
        </w:rPr>
        <w:t>in</w:t>
      </w:r>
      <w:r w:rsidR="003605C0" w:rsidRPr="00286102">
        <w:rPr>
          <w:rFonts w:ascii="Times New Roman" w:hAnsi="Times New Roman"/>
        </w:rPr>
        <w:t xml:space="preserve"> disqualification of the </w:t>
      </w:r>
      <w:r w:rsidR="00B56FD1">
        <w:rPr>
          <w:rFonts w:ascii="Times New Roman" w:hAnsi="Times New Roman"/>
        </w:rPr>
        <w:t>Tender</w:t>
      </w:r>
      <w:r w:rsidR="003605C0" w:rsidRPr="00286102">
        <w:rPr>
          <w:rFonts w:ascii="Times New Roman" w:hAnsi="Times New Roman"/>
        </w:rPr>
        <w:t xml:space="preserve">, in which event the Employer shall </w:t>
      </w:r>
      <w:r w:rsidR="00226FA6" w:rsidRPr="00286102">
        <w:rPr>
          <w:rFonts w:ascii="Times New Roman" w:hAnsi="Times New Roman"/>
        </w:rPr>
        <w:t xml:space="preserve">proceed to the next lowest evaluated </w:t>
      </w:r>
      <w:r w:rsidR="00B56FD1">
        <w:rPr>
          <w:rFonts w:ascii="Times New Roman" w:hAnsi="Times New Roman"/>
        </w:rPr>
        <w:t>tender</w:t>
      </w:r>
      <w:r w:rsidR="00226FA6" w:rsidRPr="00286102">
        <w:rPr>
          <w:rFonts w:ascii="Times New Roman" w:hAnsi="Times New Roman"/>
        </w:rPr>
        <w:t xml:space="preserve"> to make a similar determination of the </w:t>
      </w:r>
      <w:r w:rsidR="00B56FD1">
        <w:rPr>
          <w:rFonts w:ascii="Times New Roman" w:hAnsi="Times New Roman"/>
        </w:rPr>
        <w:t>Tenderer</w:t>
      </w:r>
      <w:r w:rsidR="00226FA6" w:rsidRPr="00286102">
        <w:rPr>
          <w:rFonts w:ascii="Times New Roman" w:hAnsi="Times New Roman"/>
        </w:rPr>
        <w:t>’s capabilities to perform satisfactorily.</w:t>
      </w:r>
    </w:p>
    <w:p w14:paraId="321B15A9" w14:textId="48DD94EB" w:rsidR="002763A5" w:rsidRPr="00286102" w:rsidRDefault="00D34E80" w:rsidP="00EC4C5B">
      <w:pPr>
        <w:pStyle w:val="Heading2"/>
        <w:jc w:val="both"/>
        <w:rPr>
          <w:rFonts w:ascii="Times New Roman" w:hAnsi="Times New Roman"/>
        </w:rPr>
      </w:pPr>
      <w:bookmarkStart w:id="41" w:name="_Toc49426651"/>
      <w:r w:rsidRPr="00BB66E9">
        <w:rPr>
          <w:rStyle w:val="IntenseReference"/>
          <w:color w:val="auto"/>
        </w:rPr>
        <w:t>40</w:t>
      </w:r>
      <w:r w:rsidR="00C2668C" w:rsidRPr="00BB66E9">
        <w:rPr>
          <w:rStyle w:val="IntenseReference"/>
          <w:color w:val="auto"/>
        </w:rPr>
        <w:t>.</w:t>
      </w:r>
      <w:r w:rsidR="00C2668C" w:rsidRPr="00BB66E9">
        <w:rPr>
          <w:rStyle w:val="IntenseReference"/>
          <w:color w:val="auto"/>
        </w:rPr>
        <w:tab/>
        <w:t xml:space="preserve">Employer’s Right to Accept Any </w:t>
      </w:r>
      <w:r w:rsidR="00B56FD1">
        <w:rPr>
          <w:rStyle w:val="IntenseReference"/>
          <w:color w:val="auto"/>
        </w:rPr>
        <w:t>Tender</w:t>
      </w:r>
      <w:r w:rsidR="00C2668C" w:rsidRPr="00BB66E9">
        <w:rPr>
          <w:rStyle w:val="IntenseReference"/>
          <w:color w:val="auto"/>
        </w:rPr>
        <w:t xml:space="preserve">, and to Reject Any or All </w:t>
      </w:r>
      <w:r w:rsidR="00B56FD1">
        <w:rPr>
          <w:rStyle w:val="IntenseReference"/>
          <w:color w:val="auto"/>
        </w:rPr>
        <w:t>Tender</w:t>
      </w:r>
      <w:r w:rsidR="00C2668C" w:rsidRPr="00BB66E9">
        <w:rPr>
          <w:rStyle w:val="IntenseReference"/>
          <w:color w:val="auto"/>
        </w:rPr>
        <w:t>s</w:t>
      </w:r>
      <w:bookmarkEnd w:id="41"/>
      <w:r w:rsidR="00C2668C" w:rsidRPr="00BB66E9">
        <w:rPr>
          <w:rStyle w:val="IntenseReference"/>
          <w:color w:val="auto"/>
        </w:rPr>
        <w:tab/>
      </w:r>
    </w:p>
    <w:p w14:paraId="6ED60073" w14:textId="1845E313" w:rsidR="00156AE4" w:rsidRPr="00286102" w:rsidRDefault="002763A5" w:rsidP="001C15AA">
      <w:pPr>
        <w:ind w:left="1440" w:hanging="720"/>
        <w:jc w:val="both"/>
        <w:rPr>
          <w:rFonts w:ascii="Times New Roman" w:hAnsi="Times New Roman"/>
        </w:rPr>
      </w:pPr>
      <w:r w:rsidRPr="00286102">
        <w:rPr>
          <w:rFonts w:ascii="Times New Roman" w:hAnsi="Times New Roman"/>
        </w:rPr>
        <w:t>40</w:t>
      </w:r>
      <w:r w:rsidR="00C2668C" w:rsidRPr="00286102">
        <w:rPr>
          <w:rFonts w:ascii="Times New Roman" w:hAnsi="Times New Roman"/>
        </w:rPr>
        <w:t>.1</w:t>
      </w:r>
      <w:r w:rsidR="00C2668C" w:rsidRPr="00286102">
        <w:rPr>
          <w:rFonts w:ascii="Times New Roman" w:hAnsi="Times New Roman"/>
        </w:rPr>
        <w:tab/>
        <w:t>The Employer reserves the right to accept or reject an</w:t>
      </w:r>
      <w:r w:rsidR="00921B6E" w:rsidRPr="00286102">
        <w:rPr>
          <w:rFonts w:ascii="Times New Roman" w:hAnsi="Times New Roman"/>
        </w:rPr>
        <w:t xml:space="preserve">y </w:t>
      </w:r>
      <w:r w:rsidR="00B56FD1">
        <w:rPr>
          <w:rFonts w:ascii="Times New Roman" w:hAnsi="Times New Roman"/>
        </w:rPr>
        <w:t>tender</w:t>
      </w:r>
      <w:r w:rsidR="00921B6E" w:rsidRPr="00286102">
        <w:rPr>
          <w:rFonts w:ascii="Times New Roman" w:hAnsi="Times New Roman"/>
        </w:rPr>
        <w:t xml:space="preserve">, and to annul the </w:t>
      </w:r>
      <w:r w:rsidR="00B56FD1">
        <w:rPr>
          <w:rFonts w:ascii="Times New Roman" w:hAnsi="Times New Roman"/>
        </w:rPr>
        <w:t>tendering</w:t>
      </w:r>
      <w:r w:rsidR="00921B6E" w:rsidRPr="00286102">
        <w:rPr>
          <w:rFonts w:ascii="Times New Roman" w:hAnsi="Times New Roman"/>
        </w:rPr>
        <w:t xml:space="preserve"> </w:t>
      </w:r>
      <w:r w:rsidR="00C2668C" w:rsidRPr="00286102">
        <w:rPr>
          <w:rFonts w:ascii="Times New Roman" w:hAnsi="Times New Roman"/>
        </w:rPr>
        <w:t xml:space="preserve">process and reject all </w:t>
      </w:r>
      <w:r w:rsidR="00B56FD1">
        <w:rPr>
          <w:rFonts w:ascii="Times New Roman" w:hAnsi="Times New Roman"/>
        </w:rPr>
        <w:t>tender</w:t>
      </w:r>
      <w:r w:rsidR="00C2668C" w:rsidRPr="00286102">
        <w:rPr>
          <w:rFonts w:ascii="Times New Roman" w:hAnsi="Times New Roman"/>
        </w:rPr>
        <w:t xml:space="preserve">s at any time prior to contract award, without thereby incurring any liability to </w:t>
      </w:r>
      <w:r w:rsidR="00B56FD1">
        <w:rPr>
          <w:rFonts w:ascii="Times New Roman" w:hAnsi="Times New Roman"/>
        </w:rPr>
        <w:t>Tenderer</w:t>
      </w:r>
      <w:r w:rsidR="00C2668C" w:rsidRPr="00286102">
        <w:rPr>
          <w:rFonts w:ascii="Times New Roman" w:hAnsi="Times New Roman"/>
        </w:rPr>
        <w:t xml:space="preserve">s. In case of annulment, all </w:t>
      </w:r>
      <w:r w:rsidR="00B56FD1">
        <w:rPr>
          <w:rFonts w:ascii="Times New Roman" w:hAnsi="Times New Roman"/>
        </w:rPr>
        <w:t>tender</w:t>
      </w:r>
      <w:r w:rsidR="00C2668C" w:rsidRPr="00286102">
        <w:rPr>
          <w:rFonts w:ascii="Times New Roman" w:hAnsi="Times New Roman"/>
        </w:rPr>
        <w:t xml:space="preserve">s submitted and specifically, </w:t>
      </w:r>
      <w:r w:rsidR="00B56FD1">
        <w:rPr>
          <w:rFonts w:ascii="Times New Roman" w:hAnsi="Times New Roman"/>
        </w:rPr>
        <w:t>tender</w:t>
      </w:r>
      <w:r w:rsidR="00C2668C" w:rsidRPr="00286102">
        <w:rPr>
          <w:rFonts w:ascii="Times New Roman" w:hAnsi="Times New Roman"/>
        </w:rPr>
        <w:t xml:space="preserve"> securities, shall be promptly returned to the </w:t>
      </w:r>
      <w:r w:rsidR="00B56FD1">
        <w:rPr>
          <w:rFonts w:ascii="Times New Roman" w:hAnsi="Times New Roman"/>
        </w:rPr>
        <w:t>Tenderer</w:t>
      </w:r>
      <w:r w:rsidR="00C2668C" w:rsidRPr="00286102">
        <w:rPr>
          <w:rFonts w:ascii="Times New Roman" w:hAnsi="Times New Roman"/>
        </w:rPr>
        <w:t>s.</w:t>
      </w:r>
    </w:p>
    <w:p w14:paraId="2432BC4A" w14:textId="3553FBF8" w:rsidR="002763A5" w:rsidRPr="00BB66E9" w:rsidRDefault="00D34E80" w:rsidP="00EC4C5B">
      <w:pPr>
        <w:pStyle w:val="Heading2"/>
        <w:jc w:val="both"/>
        <w:rPr>
          <w:rStyle w:val="IntenseReference"/>
          <w:color w:val="auto"/>
        </w:rPr>
      </w:pPr>
      <w:bookmarkStart w:id="42" w:name="_Toc49426652"/>
      <w:r w:rsidRPr="00BB66E9">
        <w:rPr>
          <w:rStyle w:val="IntenseReference"/>
          <w:color w:val="auto"/>
        </w:rPr>
        <w:t>41</w:t>
      </w:r>
      <w:r w:rsidR="00C2668C" w:rsidRPr="00BB66E9">
        <w:rPr>
          <w:rStyle w:val="IntenseReference"/>
          <w:color w:val="auto"/>
        </w:rPr>
        <w:t>.</w:t>
      </w:r>
      <w:r w:rsidR="00C2668C" w:rsidRPr="00BB66E9">
        <w:rPr>
          <w:rStyle w:val="IntenseReference"/>
          <w:color w:val="auto"/>
        </w:rPr>
        <w:tab/>
        <w:t>Award Criteria</w:t>
      </w:r>
      <w:bookmarkEnd w:id="42"/>
      <w:r w:rsidR="00C2668C" w:rsidRPr="00BB66E9">
        <w:rPr>
          <w:rStyle w:val="IntenseReference"/>
          <w:color w:val="auto"/>
        </w:rPr>
        <w:tab/>
      </w:r>
    </w:p>
    <w:p w14:paraId="496E2438" w14:textId="04E570D4" w:rsidR="00C2668C" w:rsidRPr="00286102" w:rsidRDefault="00D34E80" w:rsidP="00EC4C5B">
      <w:pPr>
        <w:ind w:left="1440" w:hanging="720"/>
        <w:jc w:val="both"/>
        <w:rPr>
          <w:rFonts w:ascii="Times New Roman" w:hAnsi="Times New Roman"/>
        </w:rPr>
      </w:pPr>
      <w:r w:rsidRPr="00286102">
        <w:rPr>
          <w:rFonts w:ascii="Times New Roman" w:hAnsi="Times New Roman"/>
        </w:rPr>
        <w:t>41</w:t>
      </w:r>
      <w:r w:rsidR="00C2668C" w:rsidRPr="00286102">
        <w:rPr>
          <w:rFonts w:ascii="Times New Roman" w:hAnsi="Times New Roman"/>
        </w:rPr>
        <w:t>.1</w:t>
      </w:r>
      <w:r w:rsidR="00C2668C" w:rsidRPr="00286102">
        <w:rPr>
          <w:rFonts w:ascii="Times New Roman" w:hAnsi="Times New Roman"/>
        </w:rPr>
        <w:tab/>
        <w:t xml:space="preserve">The Employer shall award the Contract to the </w:t>
      </w:r>
      <w:r w:rsidR="00B56FD1">
        <w:rPr>
          <w:rFonts w:ascii="Times New Roman" w:hAnsi="Times New Roman"/>
        </w:rPr>
        <w:t>Tenderer</w:t>
      </w:r>
      <w:r w:rsidR="00C2668C" w:rsidRPr="00286102">
        <w:rPr>
          <w:rFonts w:ascii="Times New Roman" w:hAnsi="Times New Roman"/>
        </w:rPr>
        <w:t xml:space="preserve"> whose offer has been determined to be the lowest evaluated </w:t>
      </w:r>
      <w:r w:rsidR="00B56FD1">
        <w:rPr>
          <w:rFonts w:ascii="Times New Roman" w:hAnsi="Times New Roman"/>
        </w:rPr>
        <w:t>tender</w:t>
      </w:r>
      <w:r w:rsidR="00C2668C" w:rsidRPr="00286102">
        <w:rPr>
          <w:rFonts w:ascii="Times New Roman" w:hAnsi="Times New Roman"/>
        </w:rPr>
        <w:t xml:space="preserve"> and is substantially responsive to the </w:t>
      </w:r>
      <w:r w:rsidR="00B56FD1">
        <w:rPr>
          <w:rFonts w:ascii="Times New Roman" w:hAnsi="Times New Roman"/>
        </w:rPr>
        <w:t>Tendering</w:t>
      </w:r>
      <w:r w:rsidR="00C2668C" w:rsidRPr="00286102">
        <w:rPr>
          <w:rFonts w:ascii="Times New Roman" w:hAnsi="Times New Roman"/>
        </w:rPr>
        <w:t xml:space="preserve"> Document, provided further that the </w:t>
      </w:r>
      <w:r w:rsidR="00B56FD1">
        <w:rPr>
          <w:rFonts w:ascii="Times New Roman" w:hAnsi="Times New Roman"/>
        </w:rPr>
        <w:t>Tenderer</w:t>
      </w:r>
      <w:r w:rsidR="00C2668C" w:rsidRPr="00286102">
        <w:rPr>
          <w:rFonts w:ascii="Times New Roman" w:hAnsi="Times New Roman"/>
        </w:rPr>
        <w:t xml:space="preserve"> i</w:t>
      </w:r>
      <w:r w:rsidR="00921B6E" w:rsidRPr="00286102">
        <w:rPr>
          <w:rFonts w:ascii="Times New Roman" w:hAnsi="Times New Roman"/>
        </w:rPr>
        <w:t xml:space="preserve">s determined to be eligible and </w:t>
      </w:r>
      <w:r w:rsidR="00C2668C" w:rsidRPr="00286102">
        <w:rPr>
          <w:rFonts w:ascii="Times New Roman" w:hAnsi="Times New Roman"/>
        </w:rPr>
        <w:t>qualified to perform the Contract satisfactorily.</w:t>
      </w:r>
    </w:p>
    <w:p w14:paraId="3E9BE5F4" w14:textId="47503E5A" w:rsidR="00C82726" w:rsidRPr="00286102" w:rsidRDefault="00D34E80" w:rsidP="00C8137F">
      <w:pPr>
        <w:ind w:left="1440" w:hanging="720"/>
        <w:jc w:val="both"/>
        <w:rPr>
          <w:rFonts w:ascii="Times New Roman" w:hAnsi="Times New Roman"/>
        </w:rPr>
      </w:pPr>
      <w:r w:rsidRPr="00286102">
        <w:rPr>
          <w:rFonts w:ascii="Times New Roman" w:hAnsi="Times New Roman"/>
        </w:rPr>
        <w:t>41</w:t>
      </w:r>
      <w:r w:rsidR="00C2668C" w:rsidRPr="00286102">
        <w:rPr>
          <w:rFonts w:ascii="Times New Roman" w:hAnsi="Times New Roman"/>
        </w:rPr>
        <w:t>.2</w:t>
      </w:r>
      <w:r w:rsidR="00C2668C" w:rsidRPr="00286102">
        <w:rPr>
          <w:rFonts w:ascii="Times New Roman" w:hAnsi="Times New Roman"/>
        </w:rPr>
        <w:tab/>
        <w:t>The Employer reserves the right to accept any of the deviations submitted in accordance</w:t>
      </w:r>
      <w:r w:rsidR="00921B6E" w:rsidRPr="00286102">
        <w:rPr>
          <w:rFonts w:ascii="Times New Roman" w:hAnsi="Times New Roman"/>
        </w:rPr>
        <w:t xml:space="preserve"> with </w:t>
      </w:r>
      <w:r w:rsidR="00B56FD1">
        <w:rPr>
          <w:rFonts w:ascii="Times New Roman" w:hAnsi="Times New Roman"/>
        </w:rPr>
        <w:t>ITT</w:t>
      </w:r>
      <w:r w:rsidR="00DE3728" w:rsidRPr="00286102">
        <w:rPr>
          <w:rFonts w:ascii="Times New Roman" w:hAnsi="Times New Roman"/>
        </w:rPr>
        <w:t xml:space="preserve"> 18.2</w:t>
      </w:r>
      <w:r w:rsidR="00C2668C" w:rsidRPr="00286102">
        <w:rPr>
          <w:rFonts w:ascii="Times New Roman" w:hAnsi="Times New Roman"/>
        </w:rPr>
        <w:t xml:space="preserve"> by the lowest evaluated </w:t>
      </w:r>
      <w:r w:rsidR="00B56FD1">
        <w:rPr>
          <w:rFonts w:ascii="Times New Roman" w:hAnsi="Times New Roman"/>
        </w:rPr>
        <w:t>tenderer</w:t>
      </w:r>
      <w:r w:rsidR="00C2668C" w:rsidRPr="00286102">
        <w:rPr>
          <w:rFonts w:ascii="Times New Roman" w:hAnsi="Times New Roman"/>
        </w:rPr>
        <w:t xml:space="preserve">, at the price shown for the deviation in the </w:t>
      </w:r>
      <w:r w:rsidR="00B56FD1">
        <w:rPr>
          <w:rFonts w:ascii="Times New Roman" w:hAnsi="Times New Roman"/>
        </w:rPr>
        <w:t>tender</w:t>
      </w:r>
      <w:r w:rsidR="00C2668C" w:rsidRPr="00286102">
        <w:rPr>
          <w:rFonts w:ascii="Times New Roman" w:hAnsi="Times New Roman"/>
        </w:rPr>
        <w:t>.</w:t>
      </w:r>
    </w:p>
    <w:p w14:paraId="6F4C8CE1" w14:textId="701AB930" w:rsidR="000B6FF7" w:rsidRPr="00BB66E9" w:rsidRDefault="00D34E80" w:rsidP="00EC4C5B">
      <w:pPr>
        <w:pStyle w:val="Heading2"/>
        <w:jc w:val="both"/>
        <w:rPr>
          <w:rStyle w:val="IntenseReference"/>
          <w:color w:val="auto"/>
        </w:rPr>
      </w:pPr>
      <w:bookmarkStart w:id="43" w:name="_Toc49426653"/>
      <w:r w:rsidRPr="00BB66E9">
        <w:rPr>
          <w:rStyle w:val="IntenseReference"/>
          <w:color w:val="auto"/>
        </w:rPr>
        <w:t>42</w:t>
      </w:r>
      <w:r w:rsidR="00C2668C" w:rsidRPr="00BB66E9">
        <w:rPr>
          <w:rStyle w:val="IntenseReference"/>
          <w:color w:val="auto"/>
        </w:rPr>
        <w:t>.</w:t>
      </w:r>
      <w:r w:rsidR="00C2668C" w:rsidRPr="00BB66E9">
        <w:rPr>
          <w:rStyle w:val="IntenseReference"/>
          <w:color w:val="auto"/>
        </w:rPr>
        <w:tab/>
        <w:t>Notification of Award</w:t>
      </w:r>
      <w:bookmarkEnd w:id="43"/>
      <w:r w:rsidR="00C2668C" w:rsidRPr="00BB66E9">
        <w:rPr>
          <w:rStyle w:val="IntenseReference"/>
          <w:color w:val="auto"/>
        </w:rPr>
        <w:tab/>
      </w:r>
    </w:p>
    <w:p w14:paraId="4F56E674" w14:textId="51F1570A" w:rsidR="00C2668C" w:rsidRPr="00286102" w:rsidRDefault="00D34E80" w:rsidP="00C82726">
      <w:pPr>
        <w:ind w:left="1440" w:hanging="720"/>
        <w:jc w:val="both"/>
        <w:rPr>
          <w:rFonts w:ascii="Times New Roman" w:hAnsi="Times New Roman"/>
        </w:rPr>
      </w:pPr>
      <w:r w:rsidRPr="00286102">
        <w:rPr>
          <w:rFonts w:ascii="Times New Roman" w:hAnsi="Times New Roman"/>
        </w:rPr>
        <w:t>42</w:t>
      </w:r>
      <w:r w:rsidR="00C2668C" w:rsidRPr="00286102">
        <w:rPr>
          <w:rFonts w:ascii="Times New Roman" w:hAnsi="Times New Roman"/>
        </w:rPr>
        <w:t>.1</w:t>
      </w:r>
      <w:r w:rsidR="00C2668C" w:rsidRPr="00286102">
        <w:rPr>
          <w:rFonts w:ascii="Times New Roman" w:hAnsi="Times New Roman"/>
        </w:rPr>
        <w:tab/>
        <w:t xml:space="preserve">Prior to the expiration of the period of </w:t>
      </w:r>
      <w:r w:rsidR="00B56FD1">
        <w:rPr>
          <w:rFonts w:ascii="Times New Roman" w:hAnsi="Times New Roman"/>
        </w:rPr>
        <w:t>tender</w:t>
      </w:r>
      <w:r w:rsidR="00C2668C" w:rsidRPr="00286102">
        <w:rPr>
          <w:rFonts w:ascii="Times New Roman" w:hAnsi="Times New Roman"/>
        </w:rPr>
        <w:t xml:space="preserve"> validity, the Employer shall notify the successful </w:t>
      </w:r>
      <w:r w:rsidR="00B56FD1">
        <w:rPr>
          <w:rFonts w:ascii="Times New Roman" w:hAnsi="Times New Roman"/>
        </w:rPr>
        <w:t>Tenderer</w:t>
      </w:r>
      <w:r w:rsidR="00C2668C" w:rsidRPr="00286102">
        <w:rPr>
          <w:rFonts w:ascii="Times New Roman" w:hAnsi="Times New Roman"/>
        </w:rPr>
        <w:t xml:space="preserve">, in writing, that its </w:t>
      </w:r>
      <w:r w:rsidR="00B56FD1">
        <w:rPr>
          <w:rFonts w:ascii="Times New Roman" w:hAnsi="Times New Roman"/>
        </w:rPr>
        <w:t>tender</w:t>
      </w:r>
      <w:r w:rsidR="00C2668C" w:rsidRPr="00286102">
        <w:rPr>
          <w:rFonts w:ascii="Times New Roman" w:hAnsi="Times New Roman"/>
        </w:rPr>
        <w:t xml:space="preserve"> has been accepted.  The notification letter (hereinafter and in the Conditions of Contract and Contract Forms called the “Letter of Acceptance”) shall specify the sum that the Employer will pay the Contractor in consideration of the execution and completion of the </w:t>
      </w:r>
      <w:r w:rsidR="00921B6E" w:rsidRPr="00286102">
        <w:rPr>
          <w:rFonts w:ascii="Times New Roman" w:hAnsi="Times New Roman"/>
        </w:rPr>
        <w:t xml:space="preserve">plant and services (hereinafter </w:t>
      </w:r>
      <w:r w:rsidR="00C2668C" w:rsidRPr="00286102">
        <w:rPr>
          <w:rFonts w:ascii="Times New Roman" w:hAnsi="Times New Roman"/>
        </w:rPr>
        <w:t xml:space="preserve">and in the Conditions of Contract and Contract Forms called “the Contract Price”).  </w:t>
      </w:r>
    </w:p>
    <w:p w14:paraId="53D3DCDC" w14:textId="4947805A" w:rsidR="00C2668C" w:rsidRPr="00286102" w:rsidRDefault="00D34E80" w:rsidP="00EC4C5B">
      <w:pPr>
        <w:ind w:left="1440" w:hanging="720"/>
        <w:jc w:val="both"/>
        <w:rPr>
          <w:rFonts w:ascii="Times New Roman" w:hAnsi="Times New Roman"/>
        </w:rPr>
      </w:pPr>
      <w:r w:rsidRPr="00286102">
        <w:rPr>
          <w:rFonts w:ascii="Times New Roman" w:hAnsi="Times New Roman"/>
        </w:rPr>
        <w:t>42</w:t>
      </w:r>
      <w:r w:rsidR="00C2668C" w:rsidRPr="00286102">
        <w:rPr>
          <w:rFonts w:ascii="Times New Roman" w:hAnsi="Times New Roman"/>
        </w:rPr>
        <w:t>.</w:t>
      </w:r>
      <w:r w:rsidR="00C82726">
        <w:rPr>
          <w:rFonts w:ascii="Times New Roman" w:hAnsi="Times New Roman"/>
        </w:rPr>
        <w:t>2</w:t>
      </w:r>
      <w:r w:rsidR="00C2668C" w:rsidRPr="00286102">
        <w:rPr>
          <w:rFonts w:ascii="Times New Roman" w:hAnsi="Times New Roman"/>
        </w:rPr>
        <w:tab/>
        <w:t xml:space="preserve">Until a formal contract is prepared and executed, the </w:t>
      </w:r>
      <w:r w:rsidR="00C82726" w:rsidRPr="00C82726">
        <w:rPr>
          <w:rFonts w:ascii="Times New Roman" w:hAnsi="Times New Roman"/>
        </w:rPr>
        <w:t xml:space="preserve">Letter of Acceptance </w:t>
      </w:r>
      <w:r w:rsidR="00C2668C" w:rsidRPr="00286102">
        <w:rPr>
          <w:rFonts w:ascii="Times New Roman" w:hAnsi="Times New Roman"/>
        </w:rPr>
        <w:t>shall constitute a binding Contract.</w:t>
      </w:r>
    </w:p>
    <w:p w14:paraId="0E67A6F8" w14:textId="1A38AFBD" w:rsidR="00C8137F" w:rsidRPr="00286102" w:rsidRDefault="00D34E80" w:rsidP="00156AE4">
      <w:pPr>
        <w:ind w:left="1440" w:hanging="720"/>
        <w:jc w:val="both"/>
        <w:rPr>
          <w:rFonts w:ascii="Times New Roman" w:hAnsi="Times New Roman"/>
        </w:rPr>
      </w:pPr>
      <w:r w:rsidRPr="00286102">
        <w:rPr>
          <w:rFonts w:ascii="Times New Roman" w:hAnsi="Times New Roman"/>
        </w:rPr>
        <w:t>42</w:t>
      </w:r>
      <w:r w:rsidR="00C2668C" w:rsidRPr="00286102">
        <w:rPr>
          <w:rFonts w:ascii="Times New Roman" w:hAnsi="Times New Roman"/>
        </w:rPr>
        <w:t>.</w:t>
      </w:r>
      <w:r w:rsidR="00C82726">
        <w:rPr>
          <w:rFonts w:ascii="Times New Roman" w:hAnsi="Times New Roman"/>
        </w:rPr>
        <w:t>3</w:t>
      </w:r>
      <w:r w:rsidR="00C2668C" w:rsidRPr="00286102">
        <w:rPr>
          <w:rFonts w:ascii="Times New Roman" w:hAnsi="Times New Roman"/>
        </w:rPr>
        <w:tab/>
        <w:t xml:space="preserve">The Employer shall promptly respond in writing to any unsuccessful </w:t>
      </w:r>
      <w:r w:rsidR="00B56FD1">
        <w:rPr>
          <w:rFonts w:ascii="Times New Roman" w:hAnsi="Times New Roman"/>
        </w:rPr>
        <w:t>Tenderer</w:t>
      </w:r>
      <w:r w:rsidR="00C2668C" w:rsidRPr="00286102">
        <w:rPr>
          <w:rFonts w:ascii="Times New Roman" w:hAnsi="Times New Roman"/>
        </w:rPr>
        <w:t xml:space="preserve"> who, after </w:t>
      </w:r>
      <w:r w:rsidR="00A13DF2" w:rsidRPr="00286102">
        <w:rPr>
          <w:rFonts w:ascii="Times New Roman" w:hAnsi="Times New Roman"/>
        </w:rPr>
        <w:t>publication</w:t>
      </w:r>
      <w:r w:rsidR="00C2668C" w:rsidRPr="00286102">
        <w:rPr>
          <w:rFonts w:ascii="Times New Roman" w:hAnsi="Times New Roman"/>
        </w:rPr>
        <w:t xml:space="preserve"> </w:t>
      </w:r>
      <w:r w:rsidR="00A13DF2" w:rsidRPr="00286102">
        <w:rPr>
          <w:rFonts w:ascii="Times New Roman" w:hAnsi="Times New Roman"/>
        </w:rPr>
        <w:t xml:space="preserve">of contract </w:t>
      </w:r>
      <w:r w:rsidR="00C2668C" w:rsidRPr="00286102">
        <w:rPr>
          <w:rFonts w:ascii="Times New Roman" w:hAnsi="Times New Roman"/>
        </w:rPr>
        <w:t>award</w:t>
      </w:r>
      <w:r w:rsidR="00A13DF2" w:rsidRPr="00286102">
        <w:rPr>
          <w:rFonts w:ascii="Times New Roman" w:hAnsi="Times New Roman"/>
        </w:rPr>
        <w:t>,</w:t>
      </w:r>
      <w:r w:rsidR="00D60ED2">
        <w:rPr>
          <w:rFonts w:ascii="Times New Roman" w:hAnsi="Times New Roman"/>
        </w:rPr>
        <w:t xml:space="preserve"> </w:t>
      </w:r>
      <w:r w:rsidR="00C2668C" w:rsidRPr="00286102">
        <w:rPr>
          <w:rFonts w:ascii="Times New Roman" w:hAnsi="Times New Roman"/>
        </w:rPr>
        <w:t xml:space="preserve">requests in writing the grounds on which its </w:t>
      </w:r>
      <w:r w:rsidR="00B56FD1">
        <w:rPr>
          <w:rFonts w:ascii="Times New Roman" w:hAnsi="Times New Roman"/>
        </w:rPr>
        <w:t>tender</w:t>
      </w:r>
      <w:r w:rsidR="00C2668C" w:rsidRPr="00286102">
        <w:rPr>
          <w:rFonts w:ascii="Times New Roman" w:hAnsi="Times New Roman"/>
        </w:rPr>
        <w:t xml:space="preserve"> was not selected</w:t>
      </w:r>
      <w:r w:rsidR="00156AE4">
        <w:rPr>
          <w:rFonts w:ascii="Times New Roman" w:hAnsi="Times New Roman"/>
        </w:rPr>
        <w:t>.</w:t>
      </w:r>
    </w:p>
    <w:p w14:paraId="29D1AE66" w14:textId="3FB5DFED" w:rsidR="000B6FF7" w:rsidRPr="008E6849" w:rsidRDefault="00D34E80" w:rsidP="00EC4C5B">
      <w:pPr>
        <w:pStyle w:val="Heading2"/>
        <w:jc w:val="both"/>
        <w:rPr>
          <w:rStyle w:val="IntenseReference"/>
          <w:color w:val="auto"/>
        </w:rPr>
      </w:pPr>
      <w:bookmarkStart w:id="44" w:name="_Toc49426654"/>
      <w:r w:rsidRPr="008E6849">
        <w:rPr>
          <w:rStyle w:val="IntenseReference"/>
          <w:color w:val="auto"/>
        </w:rPr>
        <w:t>43</w:t>
      </w:r>
      <w:r w:rsidR="00C2668C" w:rsidRPr="008E6849">
        <w:rPr>
          <w:rStyle w:val="IntenseReference"/>
          <w:color w:val="auto"/>
        </w:rPr>
        <w:t>.</w:t>
      </w:r>
      <w:r w:rsidR="00C2668C" w:rsidRPr="008E6849">
        <w:rPr>
          <w:rStyle w:val="IntenseReference"/>
          <w:color w:val="auto"/>
        </w:rPr>
        <w:tab/>
        <w:t>Signing of Contract</w:t>
      </w:r>
      <w:bookmarkEnd w:id="44"/>
      <w:r w:rsidR="00C2668C" w:rsidRPr="008E6849">
        <w:rPr>
          <w:rStyle w:val="IntenseReference"/>
          <w:color w:val="auto"/>
        </w:rPr>
        <w:tab/>
      </w:r>
    </w:p>
    <w:p w14:paraId="6C1C3899" w14:textId="63ECB9F2" w:rsidR="00C2668C" w:rsidRPr="00286102" w:rsidRDefault="00D34E80" w:rsidP="00EC4C5B">
      <w:pPr>
        <w:ind w:left="1440" w:hanging="720"/>
        <w:jc w:val="both"/>
        <w:rPr>
          <w:rFonts w:ascii="Times New Roman" w:hAnsi="Times New Roman"/>
        </w:rPr>
      </w:pPr>
      <w:r w:rsidRPr="00286102">
        <w:rPr>
          <w:rFonts w:ascii="Times New Roman" w:hAnsi="Times New Roman"/>
        </w:rPr>
        <w:t>43</w:t>
      </w:r>
      <w:r w:rsidR="00C2668C" w:rsidRPr="00286102">
        <w:rPr>
          <w:rFonts w:ascii="Times New Roman" w:hAnsi="Times New Roman"/>
        </w:rPr>
        <w:t>.1</w:t>
      </w:r>
      <w:r w:rsidR="00C2668C" w:rsidRPr="00286102">
        <w:rPr>
          <w:rFonts w:ascii="Times New Roman" w:hAnsi="Times New Roman"/>
        </w:rPr>
        <w:tab/>
        <w:t xml:space="preserve">Promptly after notification, the Employer shall send the successful </w:t>
      </w:r>
      <w:r w:rsidR="00B56FD1">
        <w:rPr>
          <w:rFonts w:ascii="Times New Roman" w:hAnsi="Times New Roman"/>
        </w:rPr>
        <w:t>Tenderer</w:t>
      </w:r>
      <w:r w:rsidR="00C2668C" w:rsidRPr="00286102">
        <w:rPr>
          <w:rFonts w:ascii="Times New Roman" w:hAnsi="Times New Roman"/>
        </w:rPr>
        <w:t xml:space="preserve"> the Contract Agreement. </w:t>
      </w:r>
    </w:p>
    <w:p w14:paraId="11B4499C" w14:textId="4F848CE4" w:rsidR="00C2668C" w:rsidRDefault="00D34E80" w:rsidP="00EC4C5B">
      <w:pPr>
        <w:ind w:left="1440" w:hanging="720"/>
        <w:jc w:val="both"/>
        <w:rPr>
          <w:rFonts w:ascii="Times New Roman" w:hAnsi="Times New Roman"/>
        </w:rPr>
      </w:pPr>
      <w:r w:rsidRPr="00286102">
        <w:rPr>
          <w:rFonts w:ascii="Times New Roman" w:hAnsi="Times New Roman"/>
        </w:rPr>
        <w:t>43</w:t>
      </w:r>
      <w:r w:rsidR="00C2668C" w:rsidRPr="00286102">
        <w:rPr>
          <w:rFonts w:ascii="Times New Roman" w:hAnsi="Times New Roman"/>
        </w:rPr>
        <w:t>.2</w:t>
      </w:r>
      <w:r w:rsidR="00C2668C" w:rsidRPr="00286102">
        <w:rPr>
          <w:rFonts w:ascii="Times New Roman" w:hAnsi="Times New Roman"/>
        </w:rPr>
        <w:tab/>
        <w:t xml:space="preserve">Within twenty-eight (28) days of receipt of the Contract Agreement, the successful </w:t>
      </w:r>
      <w:r w:rsidR="00B56FD1">
        <w:rPr>
          <w:rFonts w:ascii="Times New Roman" w:hAnsi="Times New Roman"/>
        </w:rPr>
        <w:t>Tenderer</w:t>
      </w:r>
      <w:r w:rsidR="00C2668C" w:rsidRPr="00286102">
        <w:rPr>
          <w:rFonts w:ascii="Times New Roman" w:hAnsi="Times New Roman"/>
        </w:rPr>
        <w:t xml:space="preserve"> shall sign, date, and return it to the Employer.</w:t>
      </w:r>
    </w:p>
    <w:p w14:paraId="2B1DDD86" w14:textId="4C24FD29" w:rsidR="00415F8C" w:rsidRDefault="00415F8C" w:rsidP="00EC4C5B">
      <w:pPr>
        <w:ind w:left="1440" w:hanging="720"/>
        <w:jc w:val="both"/>
        <w:rPr>
          <w:rFonts w:ascii="Times New Roman" w:hAnsi="Times New Roman"/>
        </w:rPr>
      </w:pPr>
    </w:p>
    <w:p w14:paraId="4210DCA5" w14:textId="77777777" w:rsidR="001C15AA" w:rsidRPr="00286102" w:rsidRDefault="001C15AA" w:rsidP="00EC4C5B">
      <w:pPr>
        <w:ind w:left="1440" w:hanging="720"/>
        <w:jc w:val="both"/>
        <w:rPr>
          <w:rFonts w:ascii="Times New Roman" w:hAnsi="Times New Roman"/>
        </w:rPr>
      </w:pPr>
    </w:p>
    <w:p w14:paraId="4C789B3F" w14:textId="1A2B378D" w:rsidR="000B6FF7" w:rsidRPr="008E6849" w:rsidRDefault="00D34E80" w:rsidP="00EC4C5B">
      <w:pPr>
        <w:pStyle w:val="Heading2"/>
        <w:jc w:val="both"/>
        <w:rPr>
          <w:rStyle w:val="IntenseReference"/>
          <w:color w:val="auto"/>
        </w:rPr>
      </w:pPr>
      <w:bookmarkStart w:id="45" w:name="_Toc49426655"/>
      <w:r w:rsidRPr="008E6849">
        <w:rPr>
          <w:rStyle w:val="IntenseReference"/>
          <w:color w:val="auto"/>
        </w:rPr>
        <w:t>44</w:t>
      </w:r>
      <w:r w:rsidR="00C2668C" w:rsidRPr="008E6849">
        <w:rPr>
          <w:rStyle w:val="IntenseReference"/>
          <w:color w:val="auto"/>
        </w:rPr>
        <w:t>.</w:t>
      </w:r>
      <w:r w:rsidR="00C2668C" w:rsidRPr="008E6849">
        <w:rPr>
          <w:rStyle w:val="IntenseReference"/>
          <w:color w:val="auto"/>
        </w:rPr>
        <w:tab/>
        <w:t>Performance Security</w:t>
      </w:r>
      <w:bookmarkEnd w:id="45"/>
      <w:r w:rsidR="00C2668C" w:rsidRPr="008E6849">
        <w:rPr>
          <w:rStyle w:val="IntenseReference"/>
          <w:color w:val="auto"/>
        </w:rPr>
        <w:tab/>
      </w:r>
    </w:p>
    <w:p w14:paraId="49E894DB" w14:textId="1C484E00" w:rsidR="00C2668C" w:rsidRPr="00286102" w:rsidRDefault="00D34E80" w:rsidP="00EC4C5B">
      <w:pPr>
        <w:ind w:left="1440" w:hanging="720"/>
        <w:jc w:val="both"/>
        <w:rPr>
          <w:rFonts w:ascii="Times New Roman" w:hAnsi="Times New Roman"/>
        </w:rPr>
      </w:pPr>
      <w:r w:rsidRPr="00286102">
        <w:rPr>
          <w:rFonts w:ascii="Times New Roman" w:hAnsi="Times New Roman"/>
        </w:rPr>
        <w:t>44</w:t>
      </w:r>
      <w:r w:rsidR="00C2668C" w:rsidRPr="00286102">
        <w:rPr>
          <w:rFonts w:ascii="Times New Roman" w:hAnsi="Times New Roman"/>
        </w:rPr>
        <w:t>.1</w:t>
      </w:r>
      <w:r w:rsidR="00C2668C" w:rsidRPr="00286102">
        <w:rPr>
          <w:rFonts w:ascii="Times New Roman" w:hAnsi="Times New Roman"/>
        </w:rPr>
        <w:tab/>
        <w:t>Within twenty-eight (</w:t>
      </w:r>
      <w:r w:rsidR="00F56E5C" w:rsidRPr="00286102">
        <w:rPr>
          <w:rFonts w:ascii="Times New Roman" w:hAnsi="Times New Roman"/>
        </w:rPr>
        <w:t>2</w:t>
      </w:r>
      <w:r w:rsidR="002C2301" w:rsidRPr="00286102">
        <w:rPr>
          <w:rFonts w:ascii="Times New Roman" w:hAnsi="Times New Roman"/>
        </w:rPr>
        <w:t>8)</w:t>
      </w:r>
      <w:r w:rsidR="00C2668C" w:rsidRPr="00286102">
        <w:rPr>
          <w:rFonts w:ascii="Times New Roman" w:hAnsi="Times New Roman"/>
        </w:rPr>
        <w:t xml:space="preserve"> days of the receipt of notification of award from the Employer, the successful </w:t>
      </w:r>
      <w:r w:rsidR="00B56FD1">
        <w:rPr>
          <w:rFonts w:ascii="Times New Roman" w:hAnsi="Times New Roman"/>
        </w:rPr>
        <w:t>Tenderer</w:t>
      </w:r>
      <w:r w:rsidR="00C2668C" w:rsidRPr="00286102">
        <w:rPr>
          <w:rFonts w:ascii="Times New Roman" w:hAnsi="Times New Roman"/>
        </w:rPr>
        <w:t xml:space="preserve"> shall furnish the performance security in </w:t>
      </w:r>
      <w:r w:rsidR="000B6FF7" w:rsidRPr="00286102">
        <w:rPr>
          <w:rFonts w:ascii="Times New Roman" w:hAnsi="Times New Roman"/>
        </w:rPr>
        <w:t>a</w:t>
      </w:r>
      <w:r w:rsidR="00C2668C" w:rsidRPr="00286102">
        <w:rPr>
          <w:rFonts w:ascii="Times New Roman" w:hAnsi="Times New Roman"/>
        </w:rPr>
        <w:t>ccordance with the conditions of contract,</w:t>
      </w:r>
      <w:r w:rsidR="00A13DF2" w:rsidRPr="00286102">
        <w:rPr>
          <w:rFonts w:ascii="Times New Roman" w:hAnsi="Times New Roman"/>
        </w:rPr>
        <w:t xml:space="preserve"> </w:t>
      </w:r>
      <w:r w:rsidR="00C2668C" w:rsidRPr="00286102">
        <w:rPr>
          <w:rFonts w:ascii="Times New Roman" w:hAnsi="Times New Roman"/>
        </w:rPr>
        <w:t>using for that purpose the Performance Security Form included in Section 9 (Contract Forms), or another form acceptable to the Employer. If the institution issuing the performance security is located outside the country of the Employer, it shall have a correspondent financial institution located in the cou</w:t>
      </w:r>
      <w:r w:rsidR="00921B6E" w:rsidRPr="00286102">
        <w:rPr>
          <w:rFonts w:ascii="Times New Roman" w:hAnsi="Times New Roman"/>
        </w:rPr>
        <w:t xml:space="preserve">ntry of the Employer to make it </w:t>
      </w:r>
      <w:r w:rsidR="00C2668C" w:rsidRPr="00286102">
        <w:rPr>
          <w:rFonts w:ascii="Times New Roman" w:hAnsi="Times New Roman"/>
        </w:rPr>
        <w:t>enforceable.</w:t>
      </w:r>
    </w:p>
    <w:p w14:paraId="7AA36EA5" w14:textId="16ED7E40" w:rsidR="00C2668C" w:rsidRPr="00286102" w:rsidRDefault="000B6FF7" w:rsidP="00EC4C5B">
      <w:pPr>
        <w:ind w:left="1440" w:hanging="720"/>
        <w:jc w:val="both"/>
        <w:rPr>
          <w:rFonts w:ascii="Times New Roman" w:hAnsi="Times New Roman"/>
        </w:rPr>
      </w:pPr>
      <w:r w:rsidRPr="00286102">
        <w:rPr>
          <w:rFonts w:ascii="Times New Roman" w:hAnsi="Times New Roman"/>
        </w:rPr>
        <w:t>4</w:t>
      </w:r>
      <w:r w:rsidR="00B34C4D" w:rsidRPr="00286102">
        <w:rPr>
          <w:rFonts w:ascii="Times New Roman" w:hAnsi="Times New Roman"/>
        </w:rPr>
        <w:t>5</w:t>
      </w:r>
      <w:r w:rsidR="00C2668C" w:rsidRPr="00286102">
        <w:rPr>
          <w:rFonts w:ascii="Times New Roman" w:hAnsi="Times New Roman"/>
        </w:rPr>
        <w:t>.2</w:t>
      </w:r>
      <w:r w:rsidR="00C2668C" w:rsidRPr="00286102">
        <w:rPr>
          <w:rFonts w:ascii="Times New Roman" w:hAnsi="Times New Roman"/>
        </w:rPr>
        <w:tab/>
        <w:t xml:space="preserve">Failure of the successful </w:t>
      </w:r>
      <w:r w:rsidR="00B56FD1">
        <w:rPr>
          <w:rFonts w:ascii="Times New Roman" w:hAnsi="Times New Roman"/>
        </w:rPr>
        <w:t>Tenderer</w:t>
      </w:r>
      <w:r w:rsidR="00C2668C" w:rsidRPr="00286102">
        <w:rPr>
          <w:rFonts w:ascii="Times New Roman" w:hAnsi="Times New Roman"/>
        </w:rPr>
        <w:t xml:space="preserve"> to submit the above-mentioned Performance Security or sign the Contract shall constitute sufficient grounds for the annulment of the award and forfeiture of the </w:t>
      </w:r>
      <w:r w:rsidR="00B56FD1">
        <w:rPr>
          <w:rFonts w:ascii="Times New Roman" w:hAnsi="Times New Roman"/>
        </w:rPr>
        <w:t>tender</w:t>
      </w:r>
      <w:r w:rsidR="00C2668C" w:rsidRPr="00286102">
        <w:rPr>
          <w:rFonts w:ascii="Times New Roman" w:hAnsi="Times New Roman"/>
        </w:rPr>
        <w:t xml:space="preserve"> security.  In that event the Employer may award the Contract to the next lowest evaluated </w:t>
      </w:r>
      <w:r w:rsidR="00B56FD1">
        <w:rPr>
          <w:rFonts w:ascii="Times New Roman" w:hAnsi="Times New Roman"/>
        </w:rPr>
        <w:t>Tenderer</w:t>
      </w:r>
      <w:r w:rsidR="00C2668C" w:rsidRPr="00286102">
        <w:rPr>
          <w:rFonts w:ascii="Times New Roman" w:hAnsi="Times New Roman"/>
        </w:rPr>
        <w:t xml:space="preserve"> whose offer is substantially responsive and is determined by the Employer to be qualified to perform the </w:t>
      </w:r>
      <w:r w:rsidRPr="00286102">
        <w:rPr>
          <w:rFonts w:ascii="Times New Roman" w:hAnsi="Times New Roman"/>
        </w:rPr>
        <w:t>Contract satisfactorily.</w:t>
      </w:r>
    </w:p>
    <w:p w14:paraId="6AD8AF04" w14:textId="02CC62DE" w:rsidR="00C2668C" w:rsidRDefault="000B6FF7" w:rsidP="00EC4C5B">
      <w:pPr>
        <w:ind w:left="1440" w:hanging="720"/>
        <w:jc w:val="both"/>
        <w:rPr>
          <w:rFonts w:ascii="Times New Roman" w:hAnsi="Times New Roman"/>
        </w:rPr>
      </w:pPr>
      <w:r w:rsidRPr="00286102">
        <w:rPr>
          <w:rFonts w:ascii="Times New Roman" w:hAnsi="Times New Roman"/>
        </w:rPr>
        <w:t>4</w:t>
      </w:r>
      <w:r w:rsidR="00B34C4D" w:rsidRPr="00286102">
        <w:rPr>
          <w:rFonts w:ascii="Times New Roman" w:hAnsi="Times New Roman"/>
        </w:rPr>
        <w:t>5</w:t>
      </w:r>
      <w:r w:rsidR="00C2668C" w:rsidRPr="00286102">
        <w:rPr>
          <w:rFonts w:ascii="Times New Roman" w:hAnsi="Times New Roman"/>
        </w:rPr>
        <w:t>.3</w:t>
      </w:r>
      <w:r w:rsidR="00C2668C" w:rsidRPr="00286102">
        <w:rPr>
          <w:rFonts w:ascii="Times New Roman" w:hAnsi="Times New Roman"/>
        </w:rPr>
        <w:tab/>
        <w:t>The above provision shall also apply to the furnishing of a domestic preference security if so required.</w:t>
      </w:r>
    </w:p>
    <w:p w14:paraId="013EAD48" w14:textId="7D041166" w:rsidR="00C82726" w:rsidRPr="008E6849" w:rsidRDefault="00C82726" w:rsidP="00C82726">
      <w:pPr>
        <w:pStyle w:val="Heading2"/>
        <w:jc w:val="both"/>
        <w:rPr>
          <w:rStyle w:val="IntenseReference"/>
          <w:color w:val="auto"/>
        </w:rPr>
      </w:pPr>
      <w:bookmarkStart w:id="46" w:name="_Toc49426656"/>
      <w:r w:rsidRPr="008E6849">
        <w:rPr>
          <w:rStyle w:val="IntenseReference"/>
          <w:color w:val="auto"/>
        </w:rPr>
        <w:t>4</w:t>
      </w:r>
      <w:r>
        <w:rPr>
          <w:rStyle w:val="IntenseReference"/>
          <w:color w:val="auto"/>
        </w:rPr>
        <w:t>5</w:t>
      </w:r>
      <w:r w:rsidRPr="008E6849">
        <w:rPr>
          <w:rStyle w:val="IntenseReference"/>
          <w:color w:val="auto"/>
        </w:rPr>
        <w:t>.</w:t>
      </w:r>
      <w:r w:rsidRPr="008E6849">
        <w:rPr>
          <w:rStyle w:val="IntenseReference"/>
          <w:color w:val="auto"/>
        </w:rPr>
        <w:tab/>
      </w:r>
      <w:r w:rsidR="00067531">
        <w:rPr>
          <w:rStyle w:val="IntenseReference"/>
          <w:color w:val="auto"/>
        </w:rPr>
        <w:t>Adjudicator</w:t>
      </w:r>
      <w:bookmarkEnd w:id="46"/>
    </w:p>
    <w:p w14:paraId="5C8A65C4" w14:textId="721BB441" w:rsidR="00C82726" w:rsidRPr="00286102" w:rsidRDefault="00C82726" w:rsidP="00C82726">
      <w:pPr>
        <w:ind w:left="1440" w:hanging="720"/>
        <w:jc w:val="both"/>
        <w:rPr>
          <w:rFonts w:ascii="Times New Roman" w:hAnsi="Times New Roman"/>
        </w:rPr>
      </w:pPr>
      <w:r w:rsidRPr="00286102">
        <w:rPr>
          <w:rFonts w:ascii="Times New Roman" w:hAnsi="Times New Roman"/>
        </w:rPr>
        <w:t>4</w:t>
      </w:r>
      <w:r w:rsidR="00B56FD1">
        <w:rPr>
          <w:rFonts w:ascii="Times New Roman" w:hAnsi="Times New Roman"/>
        </w:rPr>
        <w:t>5</w:t>
      </w:r>
      <w:r w:rsidRPr="00286102">
        <w:rPr>
          <w:rFonts w:ascii="Times New Roman" w:hAnsi="Times New Roman"/>
        </w:rPr>
        <w:t>.1</w:t>
      </w:r>
      <w:r w:rsidRPr="00286102">
        <w:rPr>
          <w:rFonts w:ascii="Times New Roman" w:hAnsi="Times New Roman"/>
        </w:rPr>
        <w:tab/>
      </w:r>
      <w:r w:rsidR="00B56FD1" w:rsidRPr="00B56FD1">
        <w:rPr>
          <w:rFonts w:ascii="Times New Roman" w:hAnsi="Times New Roman"/>
        </w:rPr>
        <w:t xml:space="preserve">The Employer proposes the person named in the </w:t>
      </w:r>
      <w:r w:rsidR="00B56FD1">
        <w:rPr>
          <w:rFonts w:ascii="Times New Roman" w:hAnsi="Times New Roman"/>
        </w:rPr>
        <w:t>TDS</w:t>
      </w:r>
      <w:r w:rsidR="00B56FD1" w:rsidRPr="00B56FD1">
        <w:rPr>
          <w:rFonts w:ascii="Times New Roman" w:hAnsi="Times New Roman"/>
        </w:rPr>
        <w:t xml:space="preserve"> to be appointed as Adjudicator under the Contract, at the hourly fee specified in the </w:t>
      </w:r>
      <w:r w:rsidR="00B56FD1">
        <w:rPr>
          <w:rFonts w:ascii="Times New Roman" w:hAnsi="Times New Roman"/>
        </w:rPr>
        <w:t>TDS</w:t>
      </w:r>
      <w:r w:rsidR="00B56FD1" w:rsidRPr="00B56FD1">
        <w:rPr>
          <w:rFonts w:ascii="Times New Roman" w:hAnsi="Times New Roman"/>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p w14:paraId="388D460A" w14:textId="77777777" w:rsidR="00C82726" w:rsidRPr="005B3741" w:rsidRDefault="00C82726" w:rsidP="00EC4C5B">
      <w:pPr>
        <w:ind w:left="1440" w:hanging="720"/>
        <w:jc w:val="both"/>
        <w:rPr>
          <w:rFonts w:ascii="Times New Roman" w:hAnsi="Times New Roman"/>
        </w:rPr>
      </w:pPr>
    </w:p>
    <w:p w14:paraId="15BF2F0E" w14:textId="77777777" w:rsidR="00E51E6D" w:rsidRPr="005B3741" w:rsidRDefault="00E51E6D" w:rsidP="00EC4C5B">
      <w:pPr>
        <w:jc w:val="both"/>
        <w:rPr>
          <w:rFonts w:ascii="Times New Roman" w:hAnsi="Times New Roman"/>
        </w:rPr>
      </w:pPr>
    </w:p>
    <w:sectPr w:rsidR="00E51E6D" w:rsidRPr="005B3741" w:rsidSect="0084056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8F941" w14:textId="77777777" w:rsidR="00316075" w:rsidRDefault="00316075" w:rsidP="00C2668C">
      <w:pPr>
        <w:spacing w:after="0" w:line="240" w:lineRule="auto"/>
      </w:pPr>
      <w:r>
        <w:separator/>
      </w:r>
    </w:p>
  </w:endnote>
  <w:endnote w:type="continuationSeparator" w:id="0">
    <w:p w14:paraId="15354D60" w14:textId="77777777" w:rsidR="00316075" w:rsidRDefault="00316075" w:rsidP="00C26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579329147"/>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4282773" w14:textId="1C9EC04B" w:rsidR="00316075" w:rsidRPr="00C8137F" w:rsidRDefault="00316075">
            <w:pPr>
              <w:pStyle w:val="Footer"/>
              <w:jc w:val="right"/>
              <w:rPr>
                <w:sz w:val="18"/>
                <w:szCs w:val="18"/>
              </w:rPr>
            </w:pPr>
            <w:r w:rsidRPr="00C8137F">
              <w:rPr>
                <w:sz w:val="18"/>
                <w:szCs w:val="18"/>
              </w:rPr>
              <w:t xml:space="preserve">Page </w:t>
            </w:r>
            <w:r w:rsidRPr="00C8137F">
              <w:rPr>
                <w:b/>
                <w:bCs/>
                <w:sz w:val="18"/>
                <w:szCs w:val="18"/>
              </w:rPr>
              <w:fldChar w:fldCharType="begin"/>
            </w:r>
            <w:r w:rsidRPr="00C8137F">
              <w:rPr>
                <w:b/>
                <w:bCs/>
                <w:sz w:val="18"/>
                <w:szCs w:val="18"/>
              </w:rPr>
              <w:instrText xml:space="preserve"> PAGE </w:instrText>
            </w:r>
            <w:r w:rsidRPr="00C8137F">
              <w:rPr>
                <w:b/>
                <w:bCs/>
                <w:sz w:val="18"/>
                <w:szCs w:val="18"/>
              </w:rPr>
              <w:fldChar w:fldCharType="separate"/>
            </w:r>
            <w:r w:rsidR="00B65E09">
              <w:rPr>
                <w:b/>
                <w:bCs/>
                <w:noProof/>
                <w:sz w:val="18"/>
                <w:szCs w:val="18"/>
              </w:rPr>
              <w:t>5</w:t>
            </w:r>
            <w:r w:rsidRPr="00C8137F">
              <w:rPr>
                <w:b/>
                <w:bCs/>
                <w:sz w:val="18"/>
                <w:szCs w:val="18"/>
              </w:rPr>
              <w:fldChar w:fldCharType="end"/>
            </w:r>
            <w:r w:rsidRPr="00C8137F">
              <w:rPr>
                <w:sz w:val="18"/>
                <w:szCs w:val="18"/>
              </w:rPr>
              <w:t xml:space="preserve"> of </w:t>
            </w:r>
            <w:r w:rsidRPr="00C8137F">
              <w:rPr>
                <w:b/>
                <w:bCs/>
                <w:sz w:val="18"/>
                <w:szCs w:val="18"/>
              </w:rPr>
              <w:fldChar w:fldCharType="begin"/>
            </w:r>
            <w:r w:rsidRPr="00C8137F">
              <w:rPr>
                <w:b/>
                <w:bCs/>
                <w:sz w:val="18"/>
                <w:szCs w:val="18"/>
              </w:rPr>
              <w:instrText xml:space="preserve"> NUMPAGES  </w:instrText>
            </w:r>
            <w:r w:rsidRPr="00C8137F">
              <w:rPr>
                <w:b/>
                <w:bCs/>
                <w:sz w:val="18"/>
                <w:szCs w:val="18"/>
              </w:rPr>
              <w:fldChar w:fldCharType="separate"/>
            </w:r>
            <w:r w:rsidR="00B65E09">
              <w:rPr>
                <w:b/>
                <w:bCs/>
                <w:noProof/>
                <w:sz w:val="18"/>
                <w:szCs w:val="18"/>
              </w:rPr>
              <w:t>24</w:t>
            </w:r>
            <w:r w:rsidRPr="00C8137F">
              <w:rPr>
                <w:b/>
                <w:bCs/>
                <w:sz w:val="18"/>
                <w:szCs w:val="18"/>
              </w:rPr>
              <w:fldChar w:fldCharType="end"/>
            </w:r>
          </w:p>
        </w:sdtContent>
      </w:sdt>
    </w:sdtContent>
  </w:sdt>
  <w:p w14:paraId="3724672D" w14:textId="77777777" w:rsidR="00316075" w:rsidRDefault="003160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EA312" w14:textId="77777777" w:rsidR="00316075" w:rsidRDefault="00316075" w:rsidP="00C2668C">
      <w:pPr>
        <w:spacing w:after="0" w:line="240" w:lineRule="auto"/>
      </w:pPr>
      <w:r>
        <w:separator/>
      </w:r>
    </w:p>
  </w:footnote>
  <w:footnote w:type="continuationSeparator" w:id="0">
    <w:p w14:paraId="67A64496" w14:textId="77777777" w:rsidR="00316075" w:rsidRDefault="00316075" w:rsidP="00C266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E7F8C"/>
    <w:multiLevelType w:val="hybridMultilevel"/>
    <w:tmpl w:val="938836E4"/>
    <w:lvl w:ilvl="0" w:tplc="6A1AB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73E0C"/>
    <w:multiLevelType w:val="hybridMultilevel"/>
    <w:tmpl w:val="758ABB2E"/>
    <w:lvl w:ilvl="0" w:tplc="6686A348">
      <w:start w:val="3"/>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1DE356E6"/>
    <w:multiLevelType w:val="hybridMultilevel"/>
    <w:tmpl w:val="E26CC67C"/>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28EB0082"/>
    <w:multiLevelType w:val="hybridMultilevel"/>
    <w:tmpl w:val="5A22416C"/>
    <w:lvl w:ilvl="0" w:tplc="A192D19E">
      <w:start w:val="3"/>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2B9823D1"/>
    <w:multiLevelType w:val="hybridMultilevel"/>
    <w:tmpl w:val="780E1D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7042"/>
    <w:multiLevelType w:val="hybridMultilevel"/>
    <w:tmpl w:val="AB3238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2B3E87"/>
    <w:multiLevelType w:val="hybridMultilevel"/>
    <w:tmpl w:val="282C84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772AD7"/>
    <w:multiLevelType w:val="hybridMultilevel"/>
    <w:tmpl w:val="8A569E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AA35A3C"/>
    <w:multiLevelType w:val="hybridMultilevel"/>
    <w:tmpl w:val="0E9017E4"/>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6AC4341E"/>
    <w:multiLevelType w:val="hybridMultilevel"/>
    <w:tmpl w:val="58C058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A1ABFDA">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6600DB"/>
    <w:multiLevelType w:val="hybridMultilevel"/>
    <w:tmpl w:val="F3EA1C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3A522E"/>
    <w:multiLevelType w:val="hybridMultilevel"/>
    <w:tmpl w:val="D33C54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10"/>
  </w:num>
  <w:num w:numId="5">
    <w:abstractNumId w:val="0"/>
  </w:num>
  <w:num w:numId="6">
    <w:abstractNumId w:val="2"/>
  </w:num>
  <w:num w:numId="7">
    <w:abstractNumId w:val="8"/>
  </w:num>
  <w:num w:numId="8">
    <w:abstractNumId w:val="6"/>
  </w:num>
  <w:num w:numId="9">
    <w:abstractNumId w:val="9"/>
  </w:num>
  <w:num w:numId="10">
    <w:abstractNumId w:val="7"/>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68C"/>
    <w:rsid w:val="000307F5"/>
    <w:rsid w:val="000319D6"/>
    <w:rsid w:val="00040634"/>
    <w:rsid w:val="000423EE"/>
    <w:rsid w:val="000443CB"/>
    <w:rsid w:val="000500CF"/>
    <w:rsid w:val="00054D73"/>
    <w:rsid w:val="000660D0"/>
    <w:rsid w:val="000661AA"/>
    <w:rsid w:val="00067531"/>
    <w:rsid w:val="000737F4"/>
    <w:rsid w:val="00076372"/>
    <w:rsid w:val="0008084C"/>
    <w:rsid w:val="00083F0B"/>
    <w:rsid w:val="000939C4"/>
    <w:rsid w:val="000A7F1E"/>
    <w:rsid w:val="000B5610"/>
    <w:rsid w:val="000B5806"/>
    <w:rsid w:val="000B6FF7"/>
    <w:rsid w:val="000D094C"/>
    <w:rsid w:val="000D5389"/>
    <w:rsid w:val="000E366B"/>
    <w:rsid w:val="000E65CC"/>
    <w:rsid w:val="000F0BF1"/>
    <w:rsid w:val="000F23CE"/>
    <w:rsid w:val="000F2A6F"/>
    <w:rsid w:val="000F38FC"/>
    <w:rsid w:val="000F7B0C"/>
    <w:rsid w:val="0010341F"/>
    <w:rsid w:val="00113A4D"/>
    <w:rsid w:val="00116DCC"/>
    <w:rsid w:val="00121323"/>
    <w:rsid w:val="001275BB"/>
    <w:rsid w:val="00145115"/>
    <w:rsid w:val="00146B30"/>
    <w:rsid w:val="00153528"/>
    <w:rsid w:val="00156AE4"/>
    <w:rsid w:val="0017710F"/>
    <w:rsid w:val="00192138"/>
    <w:rsid w:val="001B1A55"/>
    <w:rsid w:val="001B6334"/>
    <w:rsid w:val="001C15AA"/>
    <w:rsid w:val="001C413E"/>
    <w:rsid w:val="001C4219"/>
    <w:rsid w:val="001C609A"/>
    <w:rsid w:val="001D38BA"/>
    <w:rsid w:val="001D53B2"/>
    <w:rsid w:val="001D7AF3"/>
    <w:rsid w:val="001E38EB"/>
    <w:rsid w:val="001F0CD3"/>
    <w:rsid w:val="00205B4B"/>
    <w:rsid w:val="00207BC9"/>
    <w:rsid w:val="00226FA6"/>
    <w:rsid w:val="00230A44"/>
    <w:rsid w:val="00236187"/>
    <w:rsid w:val="00236F5F"/>
    <w:rsid w:val="00237408"/>
    <w:rsid w:val="00242FE3"/>
    <w:rsid w:val="002615A6"/>
    <w:rsid w:val="00265C53"/>
    <w:rsid w:val="00266686"/>
    <w:rsid w:val="00272A9E"/>
    <w:rsid w:val="0027575F"/>
    <w:rsid w:val="002763A5"/>
    <w:rsid w:val="00286102"/>
    <w:rsid w:val="002956D5"/>
    <w:rsid w:val="002A3406"/>
    <w:rsid w:val="002A5300"/>
    <w:rsid w:val="002B4BE9"/>
    <w:rsid w:val="002C08B2"/>
    <w:rsid w:val="002C2301"/>
    <w:rsid w:val="002D4189"/>
    <w:rsid w:val="002D460C"/>
    <w:rsid w:val="002E0CF2"/>
    <w:rsid w:val="002E12D8"/>
    <w:rsid w:val="002F0D14"/>
    <w:rsid w:val="002F2C6A"/>
    <w:rsid w:val="002F5EB0"/>
    <w:rsid w:val="002F7358"/>
    <w:rsid w:val="0030235E"/>
    <w:rsid w:val="00307154"/>
    <w:rsid w:val="00313B64"/>
    <w:rsid w:val="00316075"/>
    <w:rsid w:val="003209FE"/>
    <w:rsid w:val="003263FD"/>
    <w:rsid w:val="003300BA"/>
    <w:rsid w:val="003355B3"/>
    <w:rsid w:val="00341253"/>
    <w:rsid w:val="003467BB"/>
    <w:rsid w:val="00346E24"/>
    <w:rsid w:val="003605C0"/>
    <w:rsid w:val="00361D37"/>
    <w:rsid w:val="0036624C"/>
    <w:rsid w:val="00376C76"/>
    <w:rsid w:val="003822CA"/>
    <w:rsid w:val="003839E4"/>
    <w:rsid w:val="00385609"/>
    <w:rsid w:val="003A3936"/>
    <w:rsid w:val="003B2C84"/>
    <w:rsid w:val="003B5943"/>
    <w:rsid w:val="003B7938"/>
    <w:rsid w:val="003C1734"/>
    <w:rsid w:val="003C43C2"/>
    <w:rsid w:val="003C672D"/>
    <w:rsid w:val="003D59B1"/>
    <w:rsid w:val="003D6452"/>
    <w:rsid w:val="003E1629"/>
    <w:rsid w:val="00415F8C"/>
    <w:rsid w:val="00416DCB"/>
    <w:rsid w:val="004204BD"/>
    <w:rsid w:val="004238F6"/>
    <w:rsid w:val="0042698E"/>
    <w:rsid w:val="0043368C"/>
    <w:rsid w:val="0043565D"/>
    <w:rsid w:val="00435A03"/>
    <w:rsid w:val="00443ABC"/>
    <w:rsid w:val="00445496"/>
    <w:rsid w:val="00453D83"/>
    <w:rsid w:val="00454386"/>
    <w:rsid w:val="00462968"/>
    <w:rsid w:val="00465597"/>
    <w:rsid w:val="00470092"/>
    <w:rsid w:val="00475BB4"/>
    <w:rsid w:val="00481FDA"/>
    <w:rsid w:val="004866E5"/>
    <w:rsid w:val="00496F18"/>
    <w:rsid w:val="004A1E05"/>
    <w:rsid w:val="004A51AB"/>
    <w:rsid w:val="004A5EB7"/>
    <w:rsid w:val="004A7E6B"/>
    <w:rsid w:val="004C5653"/>
    <w:rsid w:val="004C7E90"/>
    <w:rsid w:val="004D173B"/>
    <w:rsid w:val="004E04C9"/>
    <w:rsid w:val="004F0DC0"/>
    <w:rsid w:val="004F2A50"/>
    <w:rsid w:val="004F7884"/>
    <w:rsid w:val="0051027F"/>
    <w:rsid w:val="0051318A"/>
    <w:rsid w:val="0051494E"/>
    <w:rsid w:val="005158D9"/>
    <w:rsid w:val="00523E0D"/>
    <w:rsid w:val="00526AAE"/>
    <w:rsid w:val="0053144E"/>
    <w:rsid w:val="00533163"/>
    <w:rsid w:val="0053762E"/>
    <w:rsid w:val="00550DC7"/>
    <w:rsid w:val="00564B01"/>
    <w:rsid w:val="005673C5"/>
    <w:rsid w:val="00571B14"/>
    <w:rsid w:val="005722B2"/>
    <w:rsid w:val="005740BF"/>
    <w:rsid w:val="00581578"/>
    <w:rsid w:val="005826CE"/>
    <w:rsid w:val="00595856"/>
    <w:rsid w:val="005A1A91"/>
    <w:rsid w:val="005A6658"/>
    <w:rsid w:val="005B1D44"/>
    <w:rsid w:val="005B3658"/>
    <w:rsid w:val="005B3741"/>
    <w:rsid w:val="005B5B31"/>
    <w:rsid w:val="005C5000"/>
    <w:rsid w:val="005D51B3"/>
    <w:rsid w:val="005E5654"/>
    <w:rsid w:val="005F0869"/>
    <w:rsid w:val="00610EB3"/>
    <w:rsid w:val="00613322"/>
    <w:rsid w:val="00616499"/>
    <w:rsid w:val="00626AD2"/>
    <w:rsid w:val="006372FD"/>
    <w:rsid w:val="0064709E"/>
    <w:rsid w:val="00647844"/>
    <w:rsid w:val="00664A3A"/>
    <w:rsid w:val="0066786D"/>
    <w:rsid w:val="00677796"/>
    <w:rsid w:val="00683F6B"/>
    <w:rsid w:val="006926D1"/>
    <w:rsid w:val="006937EA"/>
    <w:rsid w:val="00696A12"/>
    <w:rsid w:val="00697B18"/>
    <w:rsid w:val="006A2DCD"/>
    <w:rsid w:val="006B68E5"/>
    <w:rsid w:val="006C11C3"/>
    <w:rsid w:val="006D1024"/>
    <w:rsid w:val="006D25C8"/>
    <w:rsid w:val="006D2ACA"/>
    <w:rsid w:val="006D34DE"/>
    <w:rsid w:val="006D6B33"/>
    <w:rsid w:val="006E3725"/>
    <w:rsid w:val="00706A60"/>
    <w:rsid w:val="007155B2"/>
    <w:rsid w:val="007228A3"/>
    <w:rsid w:val="00731C5E"/>
    <w:rsid w:val="007325C6"/>
    <w:rsid w:val="00740D7D"/>
    <w:rsid w:val="00742644"/>
    <w:rsid w:val="007473B7"/>
    <w:rsid w:val="007567C5"/>
    <w:rsid w:val="00772794"/>
    <w:rsid w:val="00786C0B"/>
    <w:rsid w:val="00791B1C"/>
    <w:rsid w:val="00794043"/>
    <w:rsid w:val="007B13D5"/>
    <w:rsid w:val="007C3D0D"/>
    <w:rsid w:val="007C70AF"/>
    <w:rsid w:val="007E447A"/>
    <w:rsid w:val="007E4595"/>
    <w:rsid w:val="007E7865"/>
    <w:rsid w:val="007F2C2A"/>
    <w:rsid w:val="008041B2"/>
    <w:rsid w:val="008042C7"/>
    <w:rsid w:val="008123A8"/>
    <w:rsid w:val="00813649"/>
    <w:rsid w:val="00826D40"/>
    <w:rsid w:val="0084056D"/>
    <w:rsid w:val="00841EAF"/>
    <w:rsid w:val="008422E5"/>
    <w:rsid w:val="00844FC2"/>
    <w:rsid w:val="008457E9"/>
    <w:rsid w:val="0085183E"/>
    <w:rsid w:val="008657C1"/>
    <w:rsid w:val="00870A34"/>
    <w:rsid w:val="00890958"/>
    <w:rsid w:val="0089758A"/>
    <w:rsid w:val="008A302B"/>
    <w:rsid w:val="008B0A95"/>
    <w:rsid w:val="008B0AEC"/>
    <w:rsid w:val="008B4C06"/>
    <w:rsid w:val="008B52F2"/>
    <w:rsid w:val="008D4968"/>
    <w:rsid w:val="008D601E"/>
    <w:rsid w:val="008D6DFA"/>
    <w:rsid w:val="008E0A90"/>
    <w:rsid w:val="008E6849"/>
    <w:rsid w:val="008E68BD"/>
    <w:rsid w:val="008E7656"/>
    <w:rsid w:val="008F01E9"/>
    <w:rsid w:val="00905479"/>
    <w:rsid w:val="0091710E"/>
    <w:rsid w:val="00921B6E"/>
    <w:rsid w:val="009220C2"/>
    <w:rsid w:val="00922EBC"/>
    <w:rsid w:val="00940FAB"/>
    <w:rsid w:val="00942C03"/>
    <w:rsid w:val="009527E6"/>
    <w:rsid w:val="00957E32"/>
    <w:rsid w:val="00957E94"/>
    <w:rsid w:val="00964864"/>
    <w:rsid w:val="0097501A"/>
    <w:rsid w:val="00976CBE"/>
    <w:rsid w:val="00990559"/>
    <w:rsid w:val="0099296F"/>
    <w:rsid w:val="00993FA3"/>
    <w:rsid w:val="009A2273"/>
    <w:rsid w:val="009C150F"/>
    <w:rsid w:val="009C6DCC"/>
    <w:rsid w:val="009D1DE0"/>
    <w:rsid w:val="009E2DEF"/>
    <w:rsid w:val="009F551C"/>
    <w:rsid w:val="00A070F5"/>
    <w:rsid w:val="00A0789E"/>
    <w:rsid w:val="00A13501"/>
    <w:rsid w:val="00A13C13"/>
    <w:rsid w:val="00A13DF2"/>
    <w:rsid w:val="00A34BA0"/>
    <w:rsid w:val="00A54DE4"/>
    <w:rsid w:val="00A570C8"/>
    <w:rsid w:val="00A60512"/>
    <w:rsid w:val="00A653EC"/>
    <w:rsid w:val="00A87C5A"/>
    <w:rsid w:val="00A92874"/>
    <w:rsid w:val="00A95662"/>
    <w:rsid w:val="00A95B5A"/>
    <w:rsid w:val="00AA7BC9"/>
    <w:rsid w:val="00AB642D"/>
    <w:rsid w:val="00AC436D"/>
    <w:rsid w:val="00AD10FB"/>
    <w:rsid w:val="00AF5B23"/>
    <w:rsid w:val="00AF615D"/>
    <w:rsid w:val="00B045E1"/>
    <w:rsid w:val="00B05A7B"/>
    <w:rsid w:val="00B07373"/>
    <w:rsid w:val="00B106AD"/>
    <w:rsid w:val="00B11B2A"/>
    <w:rsid w:val="00B22677"/>
    <w:rsid w:val="00B26D98"/>
    <w:rsid w:val="00B30439"/>
    <w:rsid w:val="00B30D76"/>
    <w:rsid w:val="00B34C4D"/>
    <w:rsid w:val="00B50470"/>
    <w:rsid w:val="00B56FD1"/>
    <w:rsid w:val="00B62C9A"/>
    <w:rsid w:val="00B65E09"/>
    <w:rsid w:val="00B67FBE"/>
    <w:rsid w:val="00B878FE"/>
    <w:rsid w:val="00B920B4"/>
    <w:rsid w:val="00B9212C"/>
    <w:rsid w:val="00BA0106"/>
    <w:rsid w:val="00BA5E86"/>
    <w:rsid w:val="00BB1997"/>
    <w:rsid w:val="00BB274E"/>
    <w:rsid w:val="00BB30C8"/>
    <w:rsid w:val="00BB66E9"/>
    <w:rsid w:val="00BD7B93"/>
    <w:rsid w:val="00BE6340"/>
    <w:rsid w:val="00C14481"/>
    <w:rsid w:val="00C16FAA"/>
    <w:rsid w:val="00C2125B"/>
    <w:rsid w:val="00C2668C"/>
    <w:rsid w:val="00C331B2"/>
    <w:rsid w:val="00C367C4"/>
    <w:rsid w:val="00C37C89"/>
    <w:rsid w:val="00C57DA9"/>
    <w:rsid w:val="00C60933"/>
    <w:rsid w:val="00C73696"/>
    <w:rsid w:val="00C747E4"/>
    <w:rsid w:val="00C77E3F"/>
    <w:rsid w:val="00C8137F"/>
    <w:rsid w:val="00C82726"/>
    <w:rsid w:val="00C86B6E"/>
    <w:rsid w:val="00C87187"/>
    <w:rsid w:val="00C93EAA"/>
    <w:rsid w:val="00CA6120"/>
    <w:rsid w:val="00CB0A41"/>
    <w:rsid w:val="00CB45DE"/>
    <w:rsid w:val="00CE6163"/>
    <w:rsid w:val="00CF0052"/>
    <w:rsid w:val="00D00604"/>
    <w:rsid w:val="00D01378"/>
    <w:rsid w:val="00D2382F"/>
    <w:rsid w:val="00D26DA8"/>
    <w:rsid w:val="00D32A91"/>
    <w:rsid w:val="00D34E80"/>
    <w:rsid w:val="00D35097"/>
    <w:rsid w:val="00D60ED2"/>
    <w:rsid w:val="00D71243"/>
    <w:rsid w:val="00D748D2"/>
    <w:rsid w:val="00DA2EC1"/>
    <w:rsid w:val="00DA511B"/>
    <w:rsid w:val="00DA5192"/>
    <w:rsid w:val="00DA6617"/>
    <w:rsid w:val="00DB13DF"/>
    <w:rsid w:val="00DC6B31"/>
    <w:rsid w:val="00DD1087"/>
    <w:rsid w:val="00DD7945"/>
    <w:rsid w:val="00DE2E48"/>
    <w:rsid w:val="00DE3728"/>
    <w:rsid w:val="00DF579F"/>
    <w:rsid w:val="00E00359"/>
    <w:rsid w:val="00E031D0"/>
    <w:rsid w:val="00E05DC9"/>
    <w:rsid w:val="00E1115D"/>
    <w:rsid w:val="00E124AF"/>
    <w:rsid w:val="00E14611"/>
    <w:rsid w:val="00E3235D"/>
    <w:rsid w:val="00E3293A"/>
    <w:rsid w:val="00E44D47"/>
    <w:rsid w:val="00E47A36"/>
    <w:rsid w:val="00E5050C"/>
    <w:rsid w:val="00E51E6D"/>
    <w:rsid w:val="00E63788"/>
    <w:rsid w:val="00E73AAD"/>
    <w:rsid w:val="00E74181"/>
    <w:rsid w:val="00E93961"/>
    <w:rsid w:val="00EA392F"/>
    <w:rsid w:val="00EA45DB"/>
    <w:rsid w:val="00EA48B3"/>
    <w:rsid w:val="00EC4C5B"/>
    <w:rsid w:val="00EC6D95"/>
    <w:rsid w:val="00ED7355"/>
    <w:rsid w:val="00ED7A43"/>
    <w:rsid w:val="00EE4817"/>
    <w:rsid w:val="00EE594D"/>
    <w:rsid w:val="00EF4BAC"/>
    <w:rsid w:val="00F00A81"/>
    <w:rsid w:val="00F046C4"/>
    <w:rsid w:val="00F04962"/>
    <w:rsid w:val="00F11ECC"/>
    <w:rsid w:val="00F2293F"/>
    <w:rsid w:val="00F3373B"/>
    <w:rsid w:val="00F3634D"/>
    <w:rsid w:val="00F528B4"/>
    <w:rsid w:val="00F55BA6"/>
    <w:rsid w:val="00F56E5C"/>
    <w:rsid w:val="00F60B92"/>
    <w:rsid w:val="00F6530F"/>
    <w:rsid w:val="00F66C27"/>
    <w:rsid w:val="00F75755"/>
    <w:rsid w:val="00F8446D"/>
    <w:rsid w:val="00F95F7A"/>
    <w:rsid w:val="00FA614E"/>
    <w:rsid w:val="00FB0F28"/>
    <w:rsid w:val="00FB3A00"/>
    <w:rsid w:val="00FB4185"/>
    <w:rsid w:val="00FB60BF"/>
    <w:rsid w:val="00FC210B"/>
    <w:rsid w:val="00FC38E7"/>
    <w:rsid w:val="00FF4EB3"/>
    <w:rsid w:val="00FF56C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9A96CE"/>
  <w15:docId w15:val="{70FB12D8-8B7D-4DC4-B7CC-A7398C4A9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DA8"/>
    <w:pPr>
      <w:spacing w:after="200" w:line="252" w:lineRule="auto"/>
    </w:pPr>
    <w:rPr>
      <w:sz w:val="22"/>
      <w:szCs w:val="22"/>
    </w:rPr>
  </w:style>
  <w:style w:type="paragraph" w:styleId="Heading1">
    <w:name w:val="heading 1"/>
    <w:aliases w:val="Document Header1"/>
    <w:basedOn w:val="Normal"/>
    <w:next w:val="Normal"/>
    <w:link w:val="Heading1Char"/>
    <w:uiPriority w:val="9"/>
    <w:qFormat/>
    <w:rsid w:val="00C2668C"/>
    <w:pPr>
      <w:pBdr>
        <w:bottom w:val="thinThickSmallGap" w:sz="12" w:space="1" w:color="943634"/>
      </w:pBdr>
      <w:spacing w:before="400"/>
      <w:outlineLvl w:val="0"/>
    </w:pPr>
    <w:rPr>
      <w:caps/>
      <w:color w:val="632423"/>
      <w:spacing w:val="20"/>
      <w:sz w:val="28"/>
      <w:szCs w:val="28"/>
    </w:rPr>
  </w:style>
  <w:style w:type="paragraph" w:styleId="Heading2">
    <w:name w:val="heading 2"/>
    <w:aliases w:val="Title Header2"/>
    <w:basedOn w:val="Normal"/>
    <w:next w:val="Normal"/>
    <w:link w:val="Heading2Char"/>
    <w:uiPriority w:val="9"/>
    <w:unhideWhenUsed/>
    <w:qFormat/>
    <w:rsid w:val="00C2668C"/>
    <w:pPr>
      <w:pBdr>
        <w:bottom w:val="single" w:sz="4" w:space="1" w:color="622423"/>
      </w:pBdr>
      <w:spacing w:before="400"/>
      <w:outlineLvl w:val="1"/>
    </w:pPr>
    <w:rPr>
      <w:caps/>
      <w:color w:val="632423"/>
      <w:spacing w:val="15"/>
      <w:sz w:val="24"/>
      <w:szCs w:val="24"/>
    </w:rPr>
  </w:style>
  <w:style w:type="paragraph" w:styleId="Heading3">
    <w:name w:val="heading 3"/>
    <w:aliases w:val="Section Header3"/>
    <w:basedOn w:val="Normal"/>
    <w:next w:val="Normal"/>
    <w:link w:val="Heading3Char"/>
    <w:uiPriority w:val="9"/>
    <w:unhideWhenUsed/>
    <w:qFormat/>
    <w:rsid w:val="00D26DA8"/>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unhideWhenUsed/>
    <w:qFormat/>
    <w:rsid w:val="00D26DA8"/>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D26DA8"/>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unhideWhenUsed/>
    <w:qFormat/>
    <w:rsid w:val="00D26DA8"/>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unhideWhenUsed/>
    <w:qFormat/>
    <w:rsid w:val="00D26DA8"/>
    <w:pPr>
      <w:spacing w:after="120"/>
      <w:jc w:val="center"/>
      <w:outlineLvl w:val="6"/>
    </w:pPr>
    <w:rPr>
      <w:i/>
      <w:iCs/>
      <w:caps/>
      <w:color w:val="943634"/>
      <w:spacing w:val="10"/>
      <w:sz w:val="20"/>
      <w:szCs w:val="20"/>
    </w:rPr>
  </w:style>
  <w:style w:type="paragraph" w:styleId="Heading8">
    <w:name w:val="heading 8"/>
    <w:basedOn w:val="Normal"/>
    <w:next w:val="Normal"/>
    <w:link w:val="Heading8Char"/>
    <w:uiPriority w:val="9"/>
    <w:unhideWhenUsed/>
    <w:qFormat/>
    <w:rsid w:val="00D26DA8"/>
    <w:pPr>
      <w:spacing w:after="120"/>
      <w:jc w:val="center"/>
      <w:outlineLvl w:val="7"/>
    </w:pPr>
    <w:rPr>
      <w:caps/>
      <w:spacing w:val="10"/>
      <w:sz w:val="20"/>
      <w:szCs w:val="20"/>
    </w:rPr>
  </w:style>
  <w:style w:type="paragraph" w:styleId="Heading9">
    <w:name w:val="heading 9"/>
    <w:basedOn w:val="Normal"/>
    <w:next w:val="Normal"/>
    <w:link w:val="Heading9Char"/>
    <w:uiPriority w:val="9"/>
    <w:unhideWhenUsed/>
    <w:qFormat/>
    <w:rsid w:val="00D26DA8"/>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link w:val="Heading1"/>
    <w:uiPriority w:val="9"/>
    <w:rsid w:val="00C2668C"/>
    <w:rPr>
      <w:caps/>
      <w:color w:val="632423"/>
      <w:spacing w:val="20"/>
      <w:sz w:val="28"/>
      <w:szCs w:val="28"/>
    </w:rPr>
  </w:style>
  <w:style w:type="character" w:customStyle="1" w:styleId="Heading2Char">
    <w:name w:val="Heading 2 Char"/>
    <w:aliases w:val="Title Header2 Char"/>
    <w:link w:val="Heading2"/>
    <w:uiPriority w:val="9"/>
    <w:rsid w:val="00C2668C"/>
    <w:rPr>
      <w:caps/>
      <w:color w:val="632423"/>
      <w:spacing w:val="15"/>
      <w:sz w:val="24"/>
      <w:szCs w:val="24"/>
    </w:rPr>
  </w:style>
  <w:style w:type="character" w:customStyle="1" w:styleId="Heading3Char">
    <w:name w:val="Heading 3 Char"/>
    <w:aliases w:val="Section Header3 Char"/>
    <w:link w:val="Heading3"/>
    <w:uiPriority w:val="9"/>
    <w:rsid w:val="00D26DA8"/>
    <w:rPr>
      <w:caps/>
      <w:color w:val="622423"/>
      <w:sz w:val="24"/>
      <w:szCs w:val="24"/>
    </w:rPr>
  </w:style>
  <w:style w:type="character" w:customStyle="1" w:styleId="Heading4Char">
    <w:name w:val="Heading 4 Char"/>
    <w:link w:val="Heading4"/>
    <w:uiPriority w:val="9"/>
    <w:rsid w:val="00D26DA8"/>
    <w:rPr>
      <w:caps/>
      <w:color w:val="622423"/>
      <w:spacing w:val="10"/>
    </w:rPr>
  </w:style>
  <w:style w:type="character" w:customStyle="1" w:styleId="Heading5Char">
    <w:name w:val="Heading 5 Char"/>
    <w:link w:val="Heading5"/>
    <w:uiPriority w:val="9"/>
    <w:rsid w:val="00D26DA8"/>
    <w:rPr>
      <w:caps/>
      <w:color w:val="622423"/>
      <w:spacing w:val="10"/>
    </w:rPr>
  </w:style>
  <w:style w:type="character" w:customStyle="1" w:styleId="Heading6Char">
    <w:name w:val="Heading 6 Char"/>
    <w:link w:val="Heading6"/>
    <w:uiPriority w:val="9"/>
    <w:rsid w:val="00D26DA8"/>
    <w:rPr>
      <w:caps/>
      <w:color w:val="943634"/>
      <w:spacing w:val="10"/>
    </w:rPr>
  </w:style>
  <w:style w:type="character" w:customStyle="1" w:styleId="Heading7Char">
    <w:name w:val="Heading 7 Char"/>
    <w:link w:val="Heading7"/>
    <w:uiPriority w:val="9"/>
    <w:rsid w:val="00D26DA8"/>
    <w:rPr>
      <w:i/>
      <w:iCs/>
      <w:caps/>
      <w:color w:val="943634"/>
      <w:spacing w:val="10"/>
    </w:rPr>
  </w:style>
  <w:style w:type="character" w:customStyle="1" w:styleId="Heading8Char">
    <w:name w:val="Heading 8 Char"/>
    <w:link w:val="Heading8"/>
    <w:uiPriority w:val="9"/>
    <w:rsid w:val="00D26DA8"/>
    <w:rPr>
      <w:caps/>
      <w:spacing w:val="10"/>
    </w:rPr>
  </w:style>
  <w:style w:type="character" w:customStyle="1" w:styleId="Heading9Char">
    <w:name w:val="Heading 9 Char"/>
    <w:link w:val="Heading9"/>
    <w:uiPriority w:val="9"/>
    <w:rsid w:val="00D26DA8"/>
    <w:rPr>
      <w:i/>
      <w:iCs/>
      <w:caps/>
      <w:spacing w:val="10"/>
    </w:rPr>
  </w:style>
  <w:style w:type="paragraph" w:styleId="Caption">
    <w:name w:val="caption"/>
    <w:basedOn w:val="Normal"/>
    <w:next w:val="Normal"/>
    <w:uiPriority w:val="35"/>
    <w:semiHidden/>
    <w:unhideWhenUsed/>
    <w:qFormat/>
    <w:rsid w:val="00D26DA8"/>
    <w:rPr>
      <w:caps/>
      <w:spacing w:val="10"/>
      <w:sz w:val="18"/>
      <w:szCs w:val="18"/>
    </w:rPr>
  </w:style>
  <w:style w:type="paragraph" w:styleId="Title">
    <w:name w:val="Title"/>
    <w:basedOn w:val="Normal"/>
    <w:next w:val="Normal"/>
    <w:link w:val="TitleChar"/>
    <w:uiPriority w:val="10"/>
    <w:qFormat/>
    <w:rsid w:val="00D26DA8"/>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D26DA8"/>
    <w:rPr>
      <w:caps/>
      <w:color w:val="632423"/>
      <w:spacing w:val="50"/>
      <w:sz w:val="44"/>
      <w:szCs w:val="44"/>
    </w:rPr>
  </w:style>
  <w:style w:type="paragraph" w:styleId="Subtitle">
    <w:name w:val="Subtitle"/>
    <w:basedOn w:val="Normal"/>
    <w:next w:val="Normal"/>
    <w:link w:val="SubtitleChar"/>
    <w:uiPriority w:val="11"/>
    <w:qFormat/>
    <w:rsid w:val="00D26DA8"/>
    <w:pPr>
      <w:spacing w:after="560" w:line="240" w:lineRule="auto"/>
      <w:jc w:val="center"/>
    </w:pPr>
    <w:rPr>
      <w:caps/>
      <w:spacing w:val="20"/>
      <w:sz w:val="18"/>
      <w:szCs w:val="18"/>
    </w:rPr>
  </w:style>
  <w:style w:type="character" w:customStyle="1" w:styleId="SubtitleChar">
    <w:name w:val="Subtitle Char"/>
    <w:link w:val="Subtitle"/>
    <w:uiPriority w:val="11"/>
    <w:rsid w:val="00D26DA8"/>
    <w:rPr>
      <w:caps/>
      <w:spacing w:val="20"/>
      <w:sz w:val="18"/>
      <w:szCs w:val="18"/>
    </w:rPr>
  </w:style>
  <w:style w:type="character" w:styleId="Strong">
    <w:name w:val="Strong"/>
    <w:uiPriority w:val="22"/>
    <w:qFormat/>
    <w:rsid w:val="00D26DA8"/>
    <w:rPr>
      <w:b/>
      <w:bCs/>
      <w:color w:val="943634"/>
      <w:spacing w:val="5"/>
    </w:rPr>
  </w:style>
  <w:style w:type="character" w:styleId="Emphasis">
    <w:name w:val="Emphasis"/>
    <w:uiPriority w:val="20"/>
    <w:qFormat/>
    <w:rsid w:val="00D26DA8"/>
    <w:rPr>
      <w:caps/>
      <w:spacing w:val="5"/>
      <w:sz w:val="20"/>
      <w:szCs w:val="20"/>
    </w:rPr>
  </w:style>
  <w:style w:type="paragraph" w:styleId="NoSpacing">
    <w:name w:val="No Spacing"/>
    <w:basedOn w:val="Normal"/>
    <w:link w:val="NoSpacingChar"/>
    <w:uiPriority w:val="1"/>
    <w:qFormat/>
    <w:rsid w:val="00D26DA8"/>
    <w:pPr>
      <w:spacing w:after="0" w:line="240" w:lineRule="auto"/>
    </w:pPr>
    <w:rPr>
      <w:sz w:val="20"/>
      <w:szCs w:val="20"/>
    </w:rPr>
  </w:style>
  <w:style w:type="character" w:customStyle="1" w:styleId="NoSpacingChar">
    <w:name w:val="No Spacing Char"/>
    <w:link w:val="NoSpacing"/>
    <w:uiPriority w:val="1"/>
    <w:rsid w:val="00D26DA8"/>
  </w:style>
  <w:style w:type="paragraph" w:styleId="ListParagraph">
    <w:name w:val="List Paragraph"/>
    <w:aliases w:val="Citation List,본문(내용),List Paragraph (numbered (a))"/>
    <w:basedOn w:val="Normal"/>
    <w:link w:val="ListParagraphChar"/>
    <w:uiPriority w:val="34"/>
    <w:qFormat/>
    <w:rsid w:val="00D26DA8"/>
    <w:pPr>
      <w:ind w:left="720"/>
      <w:contextualSpacing/>
    </w:pPr>
  </w:style>
  <w:style w:type="paragraph" w:styleId="Quote">
    <w:name w:val="Quote"/>
    <w:basedOn w:val="Normal"/>
    <w:next w:val="Normal"/>
    <w:link w:val="QuoteChar"/>
    <w:uiPriority w:val="29"/>
    <w:qFormat/>
    <w:rsid w:val="00D26DA8"/>
    <w:rPr>
      <w:i/>
      <w:iCs/>
      <w:sz w:val="20"/>
      <w:szCs w:val="20"/>
    </w:rPr>
  </w:style>
  <w:style w:type="character" w:customStyle="1" w:styleId="QuoteChar">
    <w:name w:val="Quote Char"/>
    <w:link w:val="Quote"/>
    <w:uiPriority w:val="29"/>
    <w:rsid w:val="00D26DA8"/>
    <w:rPr>
      <w:i/>
      <w:iCs/>
    </w:rPr>
  </w:style>
  <w:style w:type="paragraph" w:styleId="IntenseQuote">
    <w:name w:val="Intense Quote"/>
    <w:basedOn w:val="Normal"/>
    <w:next w:val="Normal"/>
    <w:link w:val="IntenseQuoteChar"/>
    <w:uiPriority w:val="30"/>
    <w:qFormat/>
    <w:rsid w:val="00D26DA8"/>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D26DA8"/>
    <w:rPr>
      <w:caps/>
      <w:color w:val="622423"/>
      <w:spacing w:val="5"/>
    </w:rPr>
  </w:style>
  <w:style w:type="character" w:styleId="SubtleEmphasis">
    <w:name w:val="Subtle Emphasis"/>
    <w:uiPriority w:val="19"/>
    <w:qFormat/>
    <w:rsid w:val="00D26DA8"/>
    <w:rPr>
      <w:i/>
      <w:iCs/>
    </w:rPr>
  </w:style>
  <w:style w:type="character" w:styleId="IntenseEmphasis">
    <w:name w:val="Intense Emphasis"/>
    <w:uiPriority w:val="21"/>
    <w:qFormat/>
    <w:rsid w:val="00D26DA8"/>
    <w:rPr>
      <w:i/>
      <w:iCs/>
      <w:caps/>
      <w:spacing w:val="10"/>
      <w:sz w:val="20"/>
      <w:szCs w:val="20"/>
    </w:rPr>
  </w:style>
  <w:style w:type="character" w:styleId="SubtleReference">
    <w:name w:val="Subtle Reference"/>
    <w:uiPriority w:val="31"/>
    <w:qFormat/>
    <w:rsid w:val="00D26DA8"/>
    <w:rPr>
      <w:rFonts w:ascii="Calibri" w:eastAsia="Times New Roman" w:hAnsi="Calibri" w:cs="Times New Roman"/>
      <w:i/>
      <w:iCs/>
      <w:color w:val="622423"/>
    </w:rPr>
  </w:style>
  <w:style w:type="character" w:styleId="IntenseReference">
    <w:name w:val="Intense Reference"/>
    <w:uiPriority w:val="32"/>
    <w:qFormat/>
    <w:rsid w:val="00D26DA8"/>
    <w:rPr>
      <w:rFonts w:ascii="Calibri" w:eastAsia="Times New Roman" w:hAnsi="Calibri" w:cs="Times New Roman"/>
      <w:b/>
      <w:bCs/>
      <w:i/>
      <w:iCs/>
      <w:color w:val="622423"/>
    </w:rPr>
  </w:style>
  <w:style w:type="character" w:styleId="BookTitle">
    <w:name w:val="Book Title"/>
    <w:uiPriority w:val="33"/>
    <w:qFormat/>
    <w:rsid w:val="00D26DA8"/>
    <w:rPr>
      <w:caps/>
      <w:color w:val="622423"/>
      <w:spacing w:val="5"/>
      <w:u w:color="622423"/>
    </w:rPr>
  </w:style>
  <w:style w:type="paragraph" w:styleId="TOCHeading">
    <w:name w:val="TOC Heading"/>
    <w:basedOn w:val="Heading1"/>
    <w:next w:val="Normal"/>
    <w:uiPriority w:val="39"/>
    <w:semiHidden/>
    <w:unhideWhenUsed/>
    <w:qFormat/>
    <w:rsid w:val="00D26DA8"/>
    <w:pPr>
      <w:outlineLvl w:val="9"/>
    </w:pPr>
    <w:rPr>
      <w:lang w:bidi="en-US"/>
    </w:rPr>
  </w:style>
  <w:style w:type="paragraph" w:styleId="Header">
    <w:name w:val="header"/>
    <w:basedOn w:val="Normal"/>
    <w:link w:val="HeaderChar"/>
    <w:uiPriority w:val="99"/>
    <w:unhideWhenUsed/>
    <w:rsid w:val="00C266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68C"/>
    <w:rPr>
      <w:sz w:val="22"/>
      <w:szCs w:val="22"/>
    </w:rPr>
  </w:style>
  <w:style w:type="paragraph" w:styleId="Footer">
    <w:name w:val="footer"/>
    <w:basedOn w:val="Normal"/>
    <w:link w:val="FooterChar"/>
    <w:uiPriority w:val="99"/>
    <w:unhideWhenUsed/>
    <w:rsid w:val="00C266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68C"/>
    <w:rPr>
      <w:sz w:val="22"/>
      <w:szCs w:val="22"/>
    </w:rPr>
  </w:style>
  <w:style w:type="paragraph" w:styleId="TOC2">
    <w:name w:val="toc 2"/>
    <w:basedOn w:val="Normal"/>
    <w:next w:val="Normal"/>
    <w:autoRedefine/>
    <w:uiPriority w:val="39"/>
    <w:unhideWhenUsed/>
    <w:qFormat/>
    <w:rsid w:val="00DB13DF"/>
    <w:pPr>
      <w:spacing w:after="100" w:line="276" w:lineRule="auto"/>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rsid w:val="00DB13DF"/>
    <w:pPr>
      <w:spacing w:after="100" w:line="276" w:lineRule="auto"/>
    </w:pPr>
    <w:rPr>
      <w:rFonts w:asciiTheme="minorHAnsi" w:eastAsiaTheme="minorEastAsia" w:hAnsiTheme="minorHAnsi" w:cstheme="minorBidi"/>
      <w:lang w:eastAsia="ja-JP"/>
    </w:rPr>
  </w:style>
  <w:style w:type="paragraph" w:styleId="TOC3">
    <w:name w:val="toc 3"/>
    <w:basedOn w:val="Normal"/>
    <w:next w:val="Normal"/>
    <w:autoRedefine/>
    <w:uiPriority w:val="39"/>
    <w:semiHidden/>
    <w:unhideWhenUsed/>
    <w:qFormat/>
    <w:rsid w:val="00DB13DF"/>
    <w:pPr>
      <w:spacing w:after="100" w:line="276" w:lineRule="auto"/>
      <w:ind w:left="440"/>
    </w:pPr>
    <w:rPr>
      <w:rFonts w:asciiTheme="minorHAnsi" w:eastAsiaTheme="minorEastAsia" w:hAnsiTheme="minorHAnsi" w:cstheme="minorBidi"/>
      <w:lang w:eastAsia="ja-JP"/>
    </w:rPr>
  </w:style>
  <w:style w:type="paragraph" w:styleId="BalloonText">
    <w:name w:val="Balloon Text"/>
    <w:basedOn w:val="Normal"/>
    <w:link w:val="BalloonTextChar"/>
    <w:uiPriority w:val="99"/>
    <w:semiHidden/>
    <w:unhideWhenUsed/>
    <w:rsid w:val="00DB13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13DF"/>
    <w:rPr>
      <w:rFonts w:ascii="Tahoma" w:hAnsi="Tahoma" w:cs="Tahoma"/>
      <w:sz w:val="16"/>
      <w:szCs w:val="16"/>
    </w:rPr>
  </w:style>
  <w:style w:type="character" w:styleId="Hyperlink">
    <w:name w:val="Hyperlink"/>
    <w:basedOn w:val="DefaultParagraphFont"/>
    <w:uiPriority w:val="99"/>
    <w:unhideWhenUsed/>
    <w:rsid w:val="00DB13DF"/>
    <w:rPr>
      <w:color w:val="0000FF" w:themeColor="hyperlink"/>
      <w:u w:val="single"/>
    </w:rPr>
  </w:style>
  <w:style w:type="character" w:styleId="CommentReference">
    <w:name w:val="annotation reference"/>
    <w:basedOn w:val="DefaultParagraphFont"/>
    <w:uiPriority w:val="99"/>
    <w:semiHidden/>
    <w:unhideWhenUsed/>
    <w:rsid w:val="00E031D0"/>
    <w:rPr>
      <w:sz w:val="16"/>
      <w:szCs w:val="16"/>
    </w:rPr>
  </w:style>
  <w:style w:type="paragraph" w:styleId="CommentText">
    <w:name w:val="annotation text"/>
    <w:basedOn w:val="Normal"/>
    <w:link w:val="CommentTextChar"/>
    <w:uiPriority w:val="99"/>
    <w:semiHidden/>
    <w:unhideWhenUsed/>
    <w:rsid w:val="00E031D0"/>
    <w:pPr>
      <w:spacing w:line="240" w:lineRule="auto"/>
    </w:pPr>
    <w:rPr>
      <w:sz w:val="20"/>
      <w:szCs w:val="20"/>
    </w:rPr>
  </w:style>
  <w:style w:type="character" w:customStyle="1" w:styleId="CommentTextChar">
    <w:name w:val="Comment Text Char"/>
    <w:basedOn w:val="DefaultParagraphFont"/>
    <w:link w:val="CommentText"/>
    <w:uiPriority w:val="99"/>
    <w:semiHidden/>
    <w:rsid w:val="00E031D0"/>
  </w:style>
  <w:style w:type="paragraph" w:styleId="CommentSubject">
    <w:name w:val="annotation subject"/>
    <w:basedOn w:val="CommentText"/>
    <w:next w:val="CommentText"/>
    <w:link w:val="CommentSubjectChar"/>
    <w:uiPriority w:val="99"/>
    <w:semiHidden/>
    <w:unhideWhenUsed/>
    <w:rsid w:val="00E031D0"/>
    <w:rPr>
      <w:b/>
      <w:bCs/>
    </w:rPr>
  </w:style>
  <w:style w:type="character" w:customStyle="1" w:styleId="CommentSubjectChar">
    <w:name w:val="Comment Subject Char"/>
    <w:basedOn w:val="CommentTextChar"/>
    <w:link w:val="CommentSubject"/>
    <w:uiPriority w:val="99"/>
    <w:semiHidden/>
    <w:rsid w:val="00E031D0"/>
    <w:rPr>
      <w:b/>
      <w:bCs/>
    </w:rPr>
  </w:style>
  <w:style w:type="character" w:customStyle="1" w:styleId="ListParagraphChar">
    <w:name w:val="List Paragraph Char"/>
    <w:aliases w:val="Citation List Char,본문(내용) Char,List Paragraph (numbered (a)) Char"/>
    <w:link w:val="ListParagraph"/>
    <w:uiPriority w:val="34"/>
    <w:rsid w:val="00B65E0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73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E15BE-8E86-4F1E-87AC-435BCDE39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24</Pages>
  <Words>8488</Words>
  <Characters>48386</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Wilshaana Moosa</dc:creator>
  <cp:lastModifiedBy>Aminath Naaheen Ahmed</cp:lastModifiedBy>
  <cp:revision>68</cp:revision>
  <cp:lastPrinted>2011-04-14T03:12:00Z</cp:lastPrinted>
  <dcterms:created xsi:type="dcterms:W3CDTF">2020-02-22T07:37:00Z</dcterms:created>
  <dcterms:modified xsi:type="dcterms:W3CDTF">2020-10-13T10:21:00Z</dcterms:modified>
</cp:coreProperties>
</file>